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91C5" w14:textId="77777777" w:rsidR="00E615AC" w:rsidRDefault="00E615AC" w:rsidP="004447C5">
      <w:pPr>
        <w:pStyle w:val="BodyText"/>
        <w:jc w:val="center"/>
        <w:rPr>
          <w:b/>
          <w:sz w:val="28"/>
          <w:szCs w:val="28"/>
        </w:rPr>
      </w:pPr>
      <w:bookmarkStart w:id="0" w:name="_Toc389144387"/>
      <w:bookmarkStart w:id="1" w:name="_Toc389632575"/>
      <w:bookmarkStart w:id="2" w:name="_Toc395003781"/>
      <w:bookmarkStart w:id="3" w:name="_Toc389144412"/>
      <w:bookmarkStart w:id="4" w:name="_Toc389632622"/>
      <w:bookmarkStart w:id="5" w:name="_Toc384642807"/>
    </w:p>
    <w:p w14:paraId="5BA76DD3" w14:textId="3BBFE787" w:rsidR="004447C5" w:rsidRPr="003F7E01" w:rsidRDefault="007E6F87" w:rsidP="001D4DB6">
      <w:pPr>
        <w:pStyle w:val="ManateeForms"/>
      </w:pPr>
      <w:bookmarkStart w:id="6" w:name="_Toc51676028"/>
      <w:r w:rsidRPr="006A5260">
        <w:t>Form B4</w:t>
      </w:r>
      <w:r>
        <w:t xml:space="preserve"> - </w:t>
      </w:r>
      <w:r w:rsidR="004447C5" w:rsidRPr="003F7E01">
        <w:t xml:space="preserve">Final Site Plan </w:t>
      </w:r>
      <w:r w:rsidR="00AE68AA">
        <w:t xml:space="preserve">(FSP) </w:t>
      </w:r>
      <w:r w:rsidR="004447C5" w:rsidRPr="003F7E01">
        <w:t xml:space="preserve">Application </w:t>
      </w:r>
      <w:r w:rsidR="004447C5" w:rsidRPr="006A5260">
        <w:t>Worksheet</w:t>
      </w:r>
      <w:bookmarkEnd w:id="6"/>
    </w:p>
    <w:p w14:paraId="5C9F5521" w14:textId="77777777" w:rsidR="00B64031" w:rsidRDefault="00B64031" w:rsidP="002E4FEB">
      <w:pPr>
        <w:pStyle w:val="NoSpacing"/>
      </w:pPr>
    </w:p>
    <w:p w14:paraId="77B94EE3" w14:textId="77777777" w:rsidR="00F9326C" w:rsidRPr="00024A9B" w:rsidRDefault="00F9326C" w:rsidP="00F9326C">
      <w:pPr>
        <w:pStyle w:val="BodyText"/>
      </w:pPr>
      <w:r>
        <w:t>Answers to the questions contained in this from may be provided in a separate document. Please restate the numbers of the questions for ease of reference.</w:t>
      </w:r>
    </w:p>
    <w:p w14:paraId="1B146383" w14:textId="77777777" w:rsidR="00F9326C" w:rsidRPr="00024A9B" w:rsidRDefault="00F9326C" w:rsidP="002E4FEB">
      <w:pPr>
        <w:pStyle w:val="NoSpacing"/>
      </w:pPr>
    </w:p>
    <w:p w14:paraId="42985596" w14:textId="77777777" w:rsidR="004447C5" w:rsidRPr="004447C5" w:rsidRDefault="004447C5" w:rsidP="00CD5986">
      <w:pPr>
        <w:pStyle w:val="Checklist1"/>
        <w:numPr>
          <w:ilvl w:val="0"/>
          <w:numId w:val="24"/>
        </w:numPr>
        <w:rPr>
          <w:sz w:val="20"/>
        </w:rPr>
      </w:pPr>
      <w:r w:rsidRPr="00AE68AA">
        <w:rPr>
          <w:b/>
        </w:rPr>
        <w:t>Project Name</w:t>
      </w:r>
      <w:r w:rsidRPr="00AE68AA">
        <w:rPr>
          <w:b/>
          <w:sz w:val="20"/>
        </w:rPr>
        <w:t>:</w:t>
      </w:r>
      <w:r w:rsidRPr="004447C5">
        <w:rPr>
          <w:sz w:val="20"/>
        </w:rPr>
        <w:t xml:space="preserve"> </w:t>
      </w:r>
      <w:sdt>
        <w:sdtPr>
          <w:rPr>
            <w:sz w:val="20"/>
          </w:rPr>
          <w:id w:val="-1090540640"/>
          <w:placeholder>
            <w:docPart w:val="3EF3BC0DB4EA46E1BDDBE9E1AE7DA63A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502D1D3" w14:textId="5938E6A8" w:rsidR="00EC1A9D" w:rsidRPr="00AE68AA" w:rsidRDefault="00EC1A9D" w:rsidP="00536576">
      <w:pPr>
        <w:pStyle w:val="NoSpacing"/>
      </w:pPr>
    </w:p>
    <w:p w14:paraId="66EFC474" w14:textId="73ED65AA" w:rsidR="00EC1A9D" w:rsidRDefault="00EC1A9D" w:rsidP="00EC1A9D">
      <w:pPr>
        <w:pStyle w:val="ManateeSec10"/>
      </w:pPr>
      <w:r>
        <w:t xml:space="preserve">Criteria for </w:t>
      </w:r>
      <w:r w:rsidR="00AE68AA">
        <w:t>F</w:t>
      </w:r>
      <w:r>
        <w:t>SP Approval</w:t>
      </w:r>
    </w:p>
    <w:p w14:paraId="76F5982A" w14:textId="019CE54B" w:rsidR="00EC1A9D" w:rsidRPr="00AE68AA" w:rsidRDefault="00EC1A9D" w:rsidP="00EC1A9D">
      <w:pPr>
        <w:pStyle w:val="BodyText"/>
        <w:rPr>
          <w:u w:val="single"/>
        </w:rPr>
      </w:pPr>
      <w:r w:rsidRPr="00AE68AA">
        <w:t>LDC Section 323.2 contains the criteria for approving Final Site Plans. In deciding whether to recommend approval, approval with modifications or denial of a proposed FSP, the approving authority will consider the following factors. Please provide an explanation of how the proposed Final Site Plan meets the criteria.</w:t>
      </w:r>
    </w:p>
    <w:p w14:paraId="014A69ED" w14:textId="3E406A1D" w:rsidR="00EC1A9D" w:rsidRPr="00AC4DDF" w:rsidRDefault="00EC1A9D" w:rsidP="003F7E01">
      <w:pPr>
        <w:pStyle w:val="Checklist1"/>
      </w:pPr>
      <w:r w:rsidRPr="00AC4DDF">
        <w:t>Whether the plan meets the requirements of the land development code</w:t>
      </w:r>
      <w:bookmarkStart w:id="7" w:name="_Toc342988551"/>
      <w:bookmarkEnd w:id="7"/>
      <w:r>
        <w:t xml:space="preserve">. </w:t>
      </w:r>
      <w:sdt>
        <w:sdtPr>
          <w:id w:val="-1280094888"/>
          <w:placeholder>
            <w:docPart w:val="5480BBFB96F24DD4B8B7ED7FEDEDA783"/>
          </w:placeholder>
          <w:showingPlcHdr/>
          <w:text/>
        </w:sdtPr>
        <w:sdtEndPr/>
        <w:sdtContent>
          <w:r w:rsidR="00AE68AA" w:rsidRPr="0086157C">
            <w:rPr>
              <w:rStyle w:val="PlaceholderText"/>
            </w:rPr>
            <w:t>Click or tap here to enter text.</w:t>
          </w:r>
        </w:sdtContent>
      </w:sdt>
    </w:p>
    <w:p w14:paraId="1ECE6B7D" w14:textId="270C7B46" w:rsidR="00EC1A9D" w:rsidRPr="00AC4DDF" w:rsidRDefault="00EC1A9D" w:rsidP="003F7E01">
      <w:pPr>
        <w:pStyle w:val="Checklist1"/>
      </w:pPr>
      <w:r w:rsidRPr="00AC4DDF">
        <w:t>Whether the proposed development is consistent with the comprehensive plan</w:t>
      </w:r>
      <w:r>
        <w:t xml:space="preserve">. </w:t>
      </w:r>
      <w:sdt>
        <w:sdtPr>
          <w:id w:val="938252293"/>
          <w:placeholder>
            <w:docPart w:val="7799FDD4C0CF423BB775E69A26D82047"/>
          </w:placeholder>
          <w:showingPlcHdr/>
          <w:text/>
        </w:sdtPr>
        <w:sdtEndPr/>
        <w:sdtContent>
          <w:r w:rsidR="00AE68AA" w:rsidRPr="0086157C">
            <w:rPr>
              <w:rStyle w:val="PlaceholderText"/>
            </w:rPr>
            <w:t>Click or tap here to enter text.</w:t>
          </w:r>
        </w:sdtContent>
      </w:sdt>
    </w:p>
    <w:p w14:paraId="6FFE4B56" w14:textId="4E132B2E" w:rsidR="00EC1A9D" w:rsidRPr="00AC4DDF" w:rsidRDefault="00EC1A9D" w:rsidP="003F7E01">
      <w:pPr>
        <w:pStyle w:val="Checklist1"/>
      </w:pPr>
      <w:r w:rsidRPr="00AC4DDF">
        <w:t>Whether the proposed development is consistent with prior applicable approvals</w:t>
      </w:r>
      <w:bookmarkStart w:id="8" w:name="_Toc342988552"/>
      <w:bookmarkEnd w:id="8"/>
      <w:r>
        <w:t xml:space="preserve">. </w:t>
      </w:r>
      <w:sdt>
        <w:sdtPr>
          <w:id w:val="1308978610"/>
          <w:placeholder>
            <w:docPart w:val="0E00FBA7CC684826B91EF67B34921569"/>
          </w:placeholder>
          <w:showingPlcHdr/>
          <w:text/>
        </w:sdtPr>
        <w:sdtEndPr/>
        <w:sdtContent>
          <w:r w:rsidR="00AE68AA" w:rsidRPr="0086157C">
            <w:rPr>
              <w:rStyle w:val="PlaceholderText"/>
            </w:rPr>
            <w:t>Click or tap here to enter text.</w:t>
          </w:r>
        </w:sdtContent>
      </w:sdt>
    </w:p>
    <w:p w14:paraId="099D1F0A" w14:textId="31FADE00" w:rsidR="00EC1A9D" w:rsidRPr="00AC4DDF" w:rsidRDefault="00EC1A9D" w:rsidP="003F7E01">
      <w:pPr>
        <w:pStyle w:val="Checklist1"/>
      </w:pPr>
      <w:r w:rsidRPr="00AC4DDF">
        <w:t>Whether the proposed development meets the level of service standards adopted in the comprehensive plan. Proof of meeting these standards shall exist in the form of a certificate of concurrency exemption, certificate of preliminary or final concurrency (as applicable at the particular development review stage), or certificate of conditional concurrency reservation.</w:t>
      </w:r>
      <w:bookmarkStart w:id="9" w:name="_Toc342988553"/>
      <w:bookmarkEnd w:id="9"/>
      <w:r>
        <w:t xml:space="preserve"> </w:t>
      </w:r>
      <w:sdt>
        <w:sdtPr>
          <w:id w:val="-1150748546"/>
          <w:placeholder>
            <w:docPart w:val="49405C5C1D6B43629405AACDA23C1C24"/>
          </w:placeholder>
          <w:showingPlcHdr/>
          <w:text/>
        </w:sdtPr>
        <w:sdtEndPr/>
        <w:sdtContent>
          <w:r w:rsidR="00AE68AA" w:rsidRPr="0086157C">
            <w:rPr>
              <w:rStyle w:val="PlaceholderText"/>
            </w:rPr>
            <w:t>Click or tap here to enter text.</w:t>
          </w:r>
        </w:sdtContent>
      </w:sdt>
      <w:bookmarkEnd w:id="0"/>
      <w:bookmarkEnd w:id="1"/>
      <w:bookmarkEnd w:id="2"/>
      <w:bookmarkEnd w:id="3"/>
      <w:bookmarkEnd w:id="4"/>
      <w:bookmarkEnd w:id="5"/>
    </w:p>
    <w:sectPr w:rsidR="00EC1A9D" w:rsidRPr="00AC4DDF" w:rsidSect="00433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059E" w14:textId="77777777" w:rsidR="00EB42EB" w:rsidRDefault="00EB42EB" w:rsidP="00704136">
      <w:pPr>
        <w:spacing w:after="0"/>
      </w:pPr>
      <w:r>
        <w:separator/>
      </w:r>
    </w:p>
    <w:p w14:paraId="3256594A" w14:textId="77777777" w:rsidR="00EB42EB" w:rsidRDefault="00EB42EB"/>
  </w:endnote>
  <w:endnote w:type="continuationSeparator" w:id="0">
    <w:p w14:paraId="2921A83D" w14:textId="77777777" w:rsidR="00EB42EB" w:rsidRDefault="00EB42EB" w:rsidP="00704136">
      <w:pPr>
        <w:spacing w:after="0"/>
      </w:pPr>
      <w:r>
        <w:continuationSeparator/>
      </w:r>
    </w:p>
    <w:p w14:paraId="0B3FFFA2" w14:textId="77777777" w:rsidR="00EB42EB" w:rsidRDefault="00EB42EB"/>
  </w:endnote>
  <w:endnote w:type="continuationNotice" w:id="1">
    <w:p w14:paraId="4C261A2B" w14:textId="77777777" w:rsidR="00EB42EB" w:rsidRDefault="00EB42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079E" w14:textId="77777777" w:rsidR="00F76D18" w:rsidRDefault="00F76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7BD158E8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C566F6" w:rsidRPr="00C566F6">
      <w:rPr>
        <w:rFonts w:asciiTheme="minorHAnsi" w:hAnsiTheme="minorHAnsi"/>
        <w:sz w:val="18"/>
        <w:szCs w:val="18"/>
      </w:rPr>
      <w:t xml:space="preserve">Page </w: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begin"/>
    </w:r>
    <w:r w:rsidR="00C566F6" w:rsidRPr="00C566F6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separate"/>
    </w:r>
    <w:r w:rsidR="00C566F6" w:rsidRPr="00C566F6">
      <w:rPr>
        <w:rFonts w:asciiTheme="minorHAnsi" w:hAnsiTheme="minorHAnsi"/>
        <w:b/>
        <w:bCs/>
        <w:noProof/>
        <w:sz w:val="18"/>
        <w:szCs w:val="18"/>
      </w:rPr>
      <w:t>1</w: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end"/>
    </w:r>
    <w:r w:rsidR="00C566F6" w:rsidRPr="00C566F6">
      <w:rPr>
        <w:rFonts w:asciiTheme="minorHAnsi" w:hAnsiTheme="minorHAnsi"/>
        <w:sz w:val="18"/>
        <w:szCs w:val="18"/>
      </w:rPr>
      <w:t xml:space="preserve"> of </w: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begin"/>
    </w:r>
    <w:r w:rsidR="00C566F6" w:rsidRPr="00C566F6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separate"/>
    </w:r>
    <w:r w:rsidR="00C566F6" w:rsidRPr="00C566F6">
      <w:rPr>
        <w:rFonts w:asciiTheme="minorHAnsi" w:hAnsiTheme="minorHAnsi"/>
        <w:b/>
        <w:bCs/>
        <w:noProof/>
        <w:sz w:val="18"/>
        <w:szCs w:val="18"/>
      </w:rPr>
      <w:t>2</w:t>
    </w:r>
    <w:r w:rsidR="00C566F6" w:rsidRPr="00C566F6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E8DA" w14:textId="77777777" w:rsidR="00F76D18" w:rsidRDefault="00F76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B358" w14:textId="77777777" w:rsidR="00EB42EB" w:rsidRDefault="00EB42EB" w:rsidP="00704136">
      <w:pPr>
        <w:spacing w:after="0"/>
      </w:pPr>
      <w:r>
        <w:separator/>
      </w:r>
    </w:p>
    <w:p w14:paraId="59751B72" w14:textId="77777777" w:rsidR="00EB42EB" w:rsidRDefault="00EB42EB"/>
  </w:footnote>
  <w:footnote w:type="continuationSeparator" w:id="0">
    <w:p w14:paraId="40A74EE0" w14:textId="77777777" w:rsidR="00EB42EB" w:rsidRDefault="00EB42EB" w:rsidP="00704136">
      <w:pPr>
        <w:spacing w:after="0"/>
      </w:pPr>
      <w:r>
        <w:continuationSeparator/>
      </w:r>
    </w:p>
    <w:p w14:paraId="6D89C482" w14:textId="77777777" w:rsidR="00EB42EB" w:rsidRDefault="00EB42EB"/>
  </w:footnote>
  <w:footnote w:type="continuationNotice" w:id="1">
    <w:p w14:paraId="39C60F66" w14:textId="77777777" w:rsidR="00EB42EB" w:rsidRDefault="00EB42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D58A" w14:textId="77777777" w:rsidR="00F76D18" w:rsidRDefault="00F76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8575" w14:textId="1EE61E71" w:rsidR="00C566F6" w:rsidRDefault="00C566F6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55926B44" wp14:editId="6D29FE9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451CBAD6" w14:textId="7B533C05" w:rsidR="00C566F6" w:rsidRDefault="00F76D18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enter Parkway</w:t>
    </w:r>
    <w:r w:rsidR="00C566F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A387BC8" w14:textId="6F12FE33" w:rsidR="00C566F6" w:rsidRDefault="00F76D18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C566F6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C566F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3F191E7" w14:textId="77777777" w:rsidR="00C566F6" w:rsidRDefault="00C566F6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5773AA3" w14:textId="77777777" w:rsidR="00C566F6" w:rsidRDefault="00C566F6" w:rsidP="00C566F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56CB4C3D" w:rsidR="0096134B" w:rsidRPr="00C566F6" w:rsidRDefault="00C566F6" w:rsidP="00C566F6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E23C" w14:textId="77777777" w:rsidR="00F76D18" w:rsidRDefault="00F76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484180">
    <w:abstractNumId w:val="59"/>
  </w:num>
  <w:num w:numId="2" w16cid:durableId="102187451">
    <w:abstractNumId w:val="75"/>
  </w:num>
  <w:num w:numId="3" w16cid:durableId="1305312406">
    <w:abstractNumId w:val="46"/>
  </w:num>
  <w:num w:numId="4" w16cid:durableId="2020237170">
    <w:abstractNumId w:val="50"/>
  </w:num>
  <w:num w:numId="5" w16cid:durableId="1900166374">
    <w:abstractNumId w:val="1"/>
  </w:num>
  <w:num w:numId="6" w16cid:durableId="1081147486">
    <w:abstractNumId w:val="0"/>
  </w:num>
  <w:num w:numId="7" w16cid:durableId="1760102336">
    <w:abstractNumId w:val="2"/>
  </w:num>
  <w:num w:numId="8" w16cid:durableId="1313295198">
    <w:abstractNumId w:val="45"/>
  </w:num>
  <w:num w:numId="9" w16cid:durableId="1912962816">
    <w:abstractNumId w:val="82"/>
  </w:num>
  <w:num w:numId="10" w16cid:durableId="1455322499">
    <w:abstractNumId w:val="38"/>
  </w:num>
  <w:num w:numId="11" w16cid:durableId="571234026">
    <w:abstractNumId w:val="28"/>
  </w:num>
  <w:num w:numId="12" w16cid:durableId="1235315404">
    <w:abstractNumId w:val="67"/>
  </w:num>
  <w:num w:numId="13" w16cid:durableId="415708919">
    <w:abstractNumId w:val="48"/>
  </w:num>
  <w:num w:numId="14" w16cid:durableId="807892584">
    <w:abstractNumId w:val="51"/>
  </w:num>
  <w:num w:numId="15" w16cid:durableId="795563344">
    <w:abstractNumId w:val="31"/>
  </w:num>
  <w:num w:numId="16" w16cid:durableId="5192462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5542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39905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9522582">
    <w:abstractNumId w:val="44"/>
  </w:num>
  <w:num w:numId="20" w16cid:durableId="1706368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92754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7592998">
    <w:abstractNumId w:val="76"/>
  </w:num>
  <w:num w:numId="23" w16cid:durableId="11663577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7882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4813066">
    <w:abstractNumId w:val="8"/>
  </w:num>
  <w:num w:numId="26" w16cid:durableId="1236428102">
    <w:abstractNumId w:val="72"/>
  </w:num>
  <w:num w:numId="27" w16cid:durableId="1816413369">
    <w:abstractNumId w:val="20"/>
  </w:num>
  <w:num w:numId="28" w16cid:durableId="1460145061">
    <w:abstractNumId w:val="30"/>
  </w:num>
  <w:num w:numId="29" w16cid:durableId="518935994">
    <w:abstractNumId w:val="65"/>
  </w:num>
  <w:num w:numId="30" w16cid:durableId="850141309">
    <w:abstractNumId w:val="37"/>
  </w:num>
  <w:num w:numId="31" w16cid:durableId="15597020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1732089">
    <w:abstractNumId w:val="21"/>
  </w:num>
  <w:num w:numId="33" w16cid:durableId="1794205644">
    <w:abstractNumId w:val="32"/>
  </w:num>
  <w:num w:numId="34" w16cid:durableId="1956212397">
    <w:abstractNumId w:val="83"/>
  </w:num>
  <w:num w:numId="35" w16cid:durableId="20336021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3290316">
    <w:abstractNumId w:val="26"/>
  </w:num>
  <w:num w:numId="37" w16cid:durableId="769088650">
    <w:abstractNumId w:val="55"/>
  </w:num>
  <w:num w:numId="38" w16cid:durableId="17145778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6154317">
    <w:abstractNumId w:val="13"/>
  </w:num>
  <w:num w:numId="40" w16cid:durableId="1345278632">
    <w:abstractNumId w:val="56"/>
  </w:num>
  <w:num w:numId="41" w16cid:durableId="12467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36513418">
    <w:abstractNumId w:val="24"/>
  </w:num>
  <w:num w:numId="43" w16cid:durableId="1798572352">
    <w:abstractNumId w:val="71"/>
  </w:num>
  <w:num w:numId="44" w16cid:durableId="1041326059">
    <w:abstractNumId w:val="6"/>
  </w:num>
  <w:num w:numId="45" w16cid:durableId="1574700466">
    <w:abstractNumId w:val="23"/>
  </w:num>
  <w:num w:numId="46" w16cid:durableId="1518273029">
    <w:abstractNumId w:val="9"/>
  </w:num>
  <w:num w:numId="47" w16cid:durableId="757214021">
    <w:abstractNumId w:val="77"/>
  </w:num>
  <w:num w:numId="48" w16cid:durableId="1793672831">
    <w:abstractNumId w:val="47"/>
  </w:num>
  <w:num w:numId="49" w16cid:durableId="1310091764">
    <w:abstractNumId w:val="10"/>
  </w:num>
  <w:num w:numId="50" w16cid:durableId="2972143">
    <w:abstractNumId w:val="80"/>
  </w:num>
  <w:num w:numId="51" w16cid:durableId="19172015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95455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377201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79098870">
    <w:abstractNumId w:val="64"/>
  </w:num>
  <w:num w:numId="55" w16cid:durableId="178475300">
    <w:abstractNumId w:val="61"/>
  </w:num>
  <w:num w:numId="56" w16cid:durableId="431825560">
    <w:abstractNumId w:val="58"/>
  </w:num>
  <w:num w:numId="57" w16cid:durableId="1167745816">
    <w:abstractNumId w:val="43"/>
  </w:num>
  <w:num w:numId="58" w16cid:durableId="199513230">
    <w:abstractNumId w:val="42"/>
  </w:num>
  <w:num w:numId="59" w16cid:durableId="1974940659">
    <w:abstractNumId w:val="39"/>
  </w:num>
  <w:num w:numId="60" w16cid:durableId="2032486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63045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3621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874838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65531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8668374">
    <w:abstractNumId w:val="41"/>
  </w:num>
  <w:num w:numId="66" w16cid:durableId="171262369">
    <w:abstractNumId w:val="35"/>
  </w:num>
  <w:num w:numId="67" w16cid:durableId="1653171898">
    <w:abstractNumId w:val="68"/>
  </w:num>
  <w:num w:numId="68" w16cid:durableId="1223904374">
    <w:abstractNumId w:val="63"/>
  </w:num>
  <w:num w:numId="69" w16cid:durableId="17179250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153795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79451488">
    <w:abstractNumId w:val="18"/>
  </w:num>
  <w:num w:numId="72" w16cid:durableId="8923472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1407607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014216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899560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49422663">
    <w:abstractNumId w:val="36"/>
  </w:num>
  <w:num w:numId="77" w16cid:durableId="1660427760">
    <w:abstractNumId w:val="81"/>
  </w:num>
  <w:num w:numId="78" w16cid:durableId="1303692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1383731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378474113">
    <w:abstractNumId w:val="57"/>
  </w:num>
  <w:num w:numId="81" w16cid:durableId="17018607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16939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19021054">
    <w:abstractNumId w:val="70"/>
  </w:num>
  <w:num w:numId="84" w16cid:durableId="606157505">
    <w:abstractNumId w:val="79"/>
  </w:num>
  <w:num w:numId="85" w16cid:durableId="665549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179670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029020309">
    <w:abstractNumId w:val="17"/>
  </w:num>
  <w:num w:numId="88" w16cid:durableId="20968252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289094587">
    <w:abstractNumId w:val="33"/>
  </w:num>
  <w:num w:numId="90" w16cid:durableId="326985953">
    <w:abstractNumId w:val="62"/>
  </w:num>
  <w:num w:numId="91" w16cid:durableId="18589324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94519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12990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550032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67346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2434470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730242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8765802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536845358">
    <w:abstractNumId w:val="12"/>
  </w:num>
  <w:num w:numId="100" w16cid:durableId="15397039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6488229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357852784">
    <w:abstractNumId w:val="29"/>
  </w:num>
  <w:num w:numId="103" w16cid:durableId="19197070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676810305">
    <w:abstractNumId w:val="74"/>
  </w:num>
  <w:num w:numId="105" w16cid:durableId="7156669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986830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642587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752195390">
    <w:abstractNumId w:val="66"/>
  </w:num>
  <w:num w:numId="109" w16cid:durableId="2089539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617836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115906358">
    <w:abstractNumId w:val="16"/>
  </w:num>
  <w:num w:numId="112" w16cid:durableId="1133325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63325662">
    <w:abstractNumId w:val="11"/>
  </w:num>
  <w:num w:numId="114" w16cid:durableId="1734935596">
    <w:abstractNumId w:val="53"/>
  </w:num>
  <w:num w:numId="115" w16cid:durableId="64882844">
    <w:abstractNumId w:val="78"/>
  </w:num>
  <w:num w:numId="116" w16cid:durableId="754131324">
    <w:abstractNumId w:val="5"/>
  </w:num>
  <w:num w:numId="117" w16cid:durableId="1359546018">
    <w:abstractNumId w:val="69"/>
  </w:num>
  <w:num w:numId="118" w16cid:durableId="10462175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141005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0476337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21681966">
    <w:abstractNumId w:val="14"/>
  </w:num>
  <w:num w:numId="122" w16cid:durableId="231388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857764269">
    <w:abstractNumId w:val="40"/>
  </w:num>
  <w:num w:numId="124" w16cid:durableId="755638377">
    <w:abstractNumId w:val="73"/>
  </w:num>
  <w:num w:numId="125" w16cid:durableId="282806627">
    <w:abstractNumId w:val="49"/>
  </w:num>
  <w:num w:numId="126" w16cid:durableId="606885610">
    <w:abstractNumId w:val="7"/>
  </w:num>
  <w:num w:numId="127" w16cid:durableId="1455057753">
    <w:abstractNumId w:val="27"/>
  </w:num>
  <w:num w:numId="128" w16cid:durableId="1379671587">
    <w:abstractNumId w:val="52"/>
  </w:num>
  <w:num w:numId="129" w16cid:durableId="900403839">
    <w:abstractNumId w:val="54"/>
  </w:num>
  <w:num w:numId="130" w16cid:durableId="588007795">
    <w:abstractNumId w:val="60"/>
  </w:num>
  <w:num w:numId="131" w16cid:durableId="12946778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522863355">
    <w:abstractNumId w:val="15"/>
  </w:num>
  <w:num w:numId="133" w16cid:durableId="8495637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9625410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097336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975065069">
    <w:abstractNumId w:val="19"/>
  </w:num>
  <w:num w:numId="137" w16cid:durableId="954487403">
    <w:abstractNumId w:val="22"/>
  </w:num>
  <w:num w:numId="138" w16cid:durableId="12331939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7088399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990253244">
    <w:abstractNumId w:val="34"/>
  </w:num>
  <w:num w:numId="141" w16cid:durableId="1888566418">
    <w:abstractNumId w:val="25"/>
  </w:num>
  <w:num w:numId="142" w16cid:durableId="276717679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+9mTRntF2Ouc560YcVFPh/xGd+U/UAnztmyR2gCdPU46qSHOfaE47iIzQ4CDLCn7oV3pQv4hTJZWi3ybSznbNw==" w:salt="X25s5ENREIx10AoqoWXII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87D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1B08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566F6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1F92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67AE5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2EB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0B75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76D18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F3BC0DB4EA46E1BDDBE9E1AE7D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455F-3A18-4FC9-B320-1CD969F91B4B}"/>
      </w:docPartPr>
      <w:docPartBody>
        <w:p w:rsidR="00F42812" w:rsidRDefault="00810CD4" w:rsidP="00F42812">
          <w:pPr>
            <w:pStyle w:val="3EF3BC0DB4EA46E1BDDBE9E1AE7DA63A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0BBFB96F24DD4B8B7ED7FEDEDA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4BD4-90DA-4452-9D20-706CD39E7B16}"/>
      </w:docPartPr>
      <w:docPartBody>
        <w:p w:rsidR="0063489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9FDD4C0CF423BB775E69A26D8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16B1-C000-4163-8CA5-AFA825810084}"/>
      </w:docPartPr>
      <w:docPartBody>
        <w:p w:rsidR="0063489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0FBA7CC684826B91EF67B34921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5013-0CA9-4F33-8E39-CBE6AC447DEA}"/>
      </w:docPartPr>
      <w:docPartBody>
        <w:p w:rsidR="0063489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05C5C1D6B43629405AACDA23C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5D040-6FEB-44B4-976E-F9B3CCAFA787}"/>
      </w:docPartPr>
      <w:docPartBody>
        <w:p w:rsidR="0063489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0236291">
    <w:abstractNumId w:val="4"/>
  </w:num>
  <w:num w:numId="2" w16cid:durableId="3633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463496">
    <w:abstractNumId w:val="2"/>
  </w:num>
  <w:num w:numId="4" w16cid:durableId="323974796">
    <w:abstractNumId w:val="0"/>
  </w:num>
  <w:num w:numId="5" w16cid:durableId="1335061940">
    <w:abstractNumId w:val="3"/>
  </w:num>
  <w:num w:numId="6" w16cid:durableId="72256546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1E9B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30B75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3EF3BC0DB4EA46E1BDDBE9E1AE7DA63A">
    <w:name w:val="3EF3BC0DB4EA46E1BDDBE9E1AE7DA63A"/>
    <w:rsid w:val="00F42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5125960-5533-4960-8801-108db8a872fc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7F4BF1-2FBD-4A24-B7EB-478F235E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1339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2025-11-26T14:29:00Z</dcterms:created>
  <dcterms:modified xsi:type="dcterms:W3CDTF">2025-11-26T14:29:00Z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