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7E04" w14:textId="1C0F3F18" w:rsidR="007F4FD7" w:rsidRPr="006A5260" w:rsidRDefault="006617D8" w:rsidP="001D4DB6">
      <w:pPr>
        <w:pStyle w:val="ManateeForms"/>
      </w:pPr>
      <w:bookmarkStart w:id="0" w:name="_Toc51676024"/>
      <w:bookmarkStart w:id="1" w:name="_Toc389144398"/>
      <w:bookmarkStart w:id="2" w:name="_Toc389144387"/>
      <w:bookmarkStart w:id="3" w:name="_Toc389632575"/>
      <w:bookmarkStart w:id="4" w:name="_Toc395003781"/>
      <w:bookmarkStart w:id="5" w:name="_Toc389144412"/>
      <w:bookmarkStart w:id="6" w:name="_Toc389632622"/>
      <w:bookmarkStart w:id="7" w:name="_Toc384642807"/>
      <w:r w:rsidRPr="006A5260">
        <w:t>Form B2</w:t>
      </w:r>
      <w:r>
        <w:t xml:space="preserve"> - </w:t>
      </w:r>
      <w:r w:rsidR="007F4FD7" w:rsidRPr="001570C5">
        <w:t xml:space="preserve">General Development Plan </w:t>
      </w:r>
      <w:r w:rsidR="00282B94">
        <w:t xml:space="preserve">(GDP) </w:t>
      </w:r>
      <w:r w:rsidR="007F4FD7" w:rsidRPr="001570C5">
        <w:t xml:space="preserve">Application </w:t>
      </w:r>
      <w:r w:rsidR="007F4FD7" w:rsidRPr="006A5260">
        <w:t>Worksheet</w:t>
      </w:r>
      <w:bookmarkEnd w:id="0"/>
    </w:p>
    <w:p w14:paraId="37217BCC" w14:textId="77777777" w:rsidR="00B64031" w:rsidRPr="006A5260" w:rsidRDefault="00B64031" w:rsidP="002E4FEB">
      <w:pPr>
        <w:pStyle w:val="NoSpacing"/>
      </w:pPr>
    </w:p>
    <w:p w14:paraId="66EE7382" w14:textId="2E0506BD" w:rsidR="00353ADA" w:rsidRDefault="00353ADA" w:rsidP="007F4FD7">
      <w:pPr>
        <w:pStyle w:val="BodyText"/>
      </w:pPr>
      <w:r w:rsidRPr="006A5260">
        <w:t>General Development Plan applications submitted in conjunction with a rezone to PD shall complete</w:t>
      </w:r>
      <w:r w:rsidRPr="00353ADA">
        <w:t xml:space="preserve"> this worksheet in addition to the Zoning Atlas Amendment application worksheet.</w:t>
      </w:r>
      <w:r w:rsidR="00D8135C">
        <w:t xml:space="preserve"> </w:t>
      </w:r>
    </w:p>
    <w:p w14:paraId="02ADC3DE" w14:textId="42EF070E" w:rsidR="007F4FD7" w:rsidRDefault="007F4FD7" w:rsidP="007F4FD7">
      <w:pPr>
        <w:pStyle w:val="BodyText"/>
      </w:pPr>
      <w:r>
        <w:t>Answers to the questions contained in this from may be provided in a separate document</w:t>
      </w:r>
      <w:r w:rsidR="00633A0E">
        <w:t xml:space="preserve"> to be attached to the submittal</w:t>
      </w:r>
      <w:r>
        <w:t xml:space="preserve">. Please restate the numbers of the questions </w:t>
      </w:r>
      <w:r w:rsidR="00633A0E">
        <w:t xml:space="preserve">on that document </w:t>
      </w:r>
      <w:r>
        <w:t>for ease of reference.</w:t>
      </w:r>
    </w:p>
    <w:p w14:paraId="54E3B903" w14:textId="77777777" w:rsidR="007F4FD7" w:rsidRPr="00DA30C9" w:rsidRDefault="007F4FD7" w:rsidP="00DA30C9">
      <w:pPr>
        <w:pStyle w:val="NoSpacing"/>
      </w:pPr>
    </w:p>
    <w:p w14:paraId="11792535" w14:textId="54E0CC0E" w:rsidR="007F4FD7" w:rsidRPr="00A3166F" w:rsidRDefault="007F4FD7" w:rsidP="00CD5986">
      <w:pPr>
        <w:pStyle w:val="Checklist1"/>
        <w:numPr>
          <w:ilvl w:val="0"/>
          <w:numId w:val="21"/>
        </w:numPr>
        <w:rPr>
          <w:sz w:val="20"/>
        </w:rPr>
      </w:pPr>
      <w:r w:rsidRPr="00282B94">
        <w:rPr>
          <w:b/>
        </w:rPr>
        <w:t>Project Name</w:t>
      </w:r>
      <w:r w:rsidRPr="00282B94">
        <w:rPr>
          <w:b/>
          <w:sz w:val="20"/>
        </w:rPr>
        <w:t>:</w:t>
      </w:r>
      <w:r w:rsidRPr="00A3166F">
        <w:rPr>
          <w:sz w:val="20"/>
        </w:rPr>
        <w:t xml:space="preserve"> </w:t>
      </w:r>
      <w:sdt>
        <w:sdtPr>
          <w:rPr>
            <w:sz w:val="20"/>
          </w:rPr>
          <w:id w:val="450130895"/>
          <w:placeholder>
            <w:docPart w:val="BDA377FA98B74523A85412E8AC4C2ABD"/>
          </w:placeholder>
          <w:showingPlcHdr/>
          <w:text/>
        </w:sdtPr>
        <w:sdtEndPr/>
        <w:sdtContent>
          <w:r w:rsidRPr="004F603D">
            <w:rPr>
              <w:rStyle w:val="PlaceholderText"/>
            </w:rPr>
            <w:t>Click or tap here to enter text.</w:t>
          </w:r>
        </w:sdtContent>
      </w:sdt>
    </w:p>
    <w:p w14:paraId="0998D610" w14:textId="77777777" w:rsidR="007F4FD7" w:rsidRPr="00024A9B" w:rsidRDefault="007F4FD7" w:rsidP="0086157C">
      <w:pPr>
        <w:pStyle w:val="NoSpacing"/>
      </w:pPr>
    </w:p>
    <w:p w14:paraId="6077C7EA" w14:textId="4EEA087B" w:rsidR="00B64031" w:rsidRPr="00F81535" w:rsidRDefault="00A3166F" w:rsidP="003E1C78">
      <w:pPr>
        <w:pStyle w:val="ManateeSec10"/>
      </w:pPr>
      <w:r w:rsidRPr="00F81535">
        <w:t>REQUEST</w:t>
      </w:r>
    </w:p>
    <w:p w14:paraId="450B14CD" w14:textId="2B239264" w:rsidR="00555960" w:rsidRPr="002E757D" w:rsidRDefault="00555960" w:rsidP="002E757D">
      <w:pPr>
        <w:pStyle w:val="Checklist1"/>
        <w:rPr>
          <w:sz w:val="20"/>
        </w:rPr>
      </w:pPr>
      <w:r>
        <w:t xml:space="preserve">If processing a GDP in conjunction with a rezone to Planned Development, </w:t>
      </w:r>
      <w:r w:rsidR="00D8135C">
        <w:t xml:space="preserve">please describe how the proposed project meets the </w:t>
      </w:r>
      <w:r>
        <w:t>purpose and intent of Planned Developments as stated in LDC Section 402.1</w:t>
      </w:r>
      <w:r w:rsidRPr="002E757D">
        <w:rPr>
          <w:color w:val="0070C0"/>
        </w:rPr>
        <w:t>.</w:t>
      </w:r>
      <w:sdt>
        <w:sdtPr>
          <w:rPr>
            <w:color w:val="0070C0"/>
            <w:sz w:val="20"/>
          </w:rPr>
          <w:id w:val="1384444853"/>
          <w:placeholder>
            <w:docPart w:val="2FD827C957E644A4BE0B86FBBC406B25"/>
          </w:placeholder>
          <w:showingPlcHdr/>
          <w:text w:multiLine="1"/>
        </w:sdtPr>
        <w:sdtEndPr/>
        <w:sdtContent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529D962" w14:textId="020831C2" w:rsidR="00555960" w:rsidRPr="00A822AF" w:rsidRDefault="00555960" w:rsidP="00555960">
      <w:pPr>
        <w:pStyle w:val="Checklist1"/>
        <w:rPr>
          <w:sz w:val="20"/>
        </w:rPr>
      </w:pPr>
      <w:r w:rsidRPr="000539CD">
        <w:t>Descri</w:t>
      </w:r>
      <w:r w:rsidR="00AE68AA">
        <w:t>be</w:t>
      </w:r>
      <w:r w:rsidRPr="000539CD">
        <w:t xml:space="preserve"> </w:t>
      </w:r>
      <w:r w:rsidR="00817C70">
        <w:t xml:space="preserve">the </w:t>
      </w:r>
      <w:r>
        <w:t xml:space="preserve">proposed development program and </w:t>
      </w:r>
      <w:r w:rsidRPr="000539CD">
        <w:t>relationship of the proposed land uses to each other</w:t>
      </w:r>
      <w:r>
        <w:t>,</w:t>
      </w:r>
      <w:r w:rsidRPr="000539CD">
        <w:t xml:space="preserve"> within the </w:t>
      </w:r>
      <w:r>
        <w:t>development</w:t>
      </w:r>
      <w:r w:rsidRPr="000539CD">
        <w:t xml:space="preserve"> and to land uses abutting/surrounding the project</w:t>
      </w:r>
      <w:r w:rsidRPr="002E757D">
        <w:rPr>
          <w:color w:val="0070C0"/>
        </w:rPr>
        <w:t xml:space="preserve">. </w:t>
      </w:r>
      <w:sdt>
        <w:sdtPr>
          <w:rPr>
            <w:color w:val="0070C0"/>
            <w:sz w:val="20"/>
          </w:rPr>
          <w:id w:val="-748432566"/>
          <w:placeholder>
            <w:docPart w:val="44D0E9D8B5524FB1922DE1B0307735E4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4185676F" w14:textId="77777777" w:rsidR="00555960" w:rsidRPr="00A822AF" w:rsidRDefault="00555960" w:rsidP="00555960">
      <w:pPr>
        <w:pStyle w:val="Checklist1"/>
        <w:rPr>
          <w:sz w:val="20"/>
        </w:rPr>
      </w:pPr>
      <w:r>
        <w:t>Describe the site and ownership of the site if owned by multiple entities or individuals</w:t>
      </w:r>
      <w:r w:rsidRPr="002E757D">
        <w:rPr>
          <w:color w:val="0070C0"/>
        </w:rPr>
        <w:t xml:space="preserve">. </w:t>
      </w:r>
      <w:sdt>
        <w:sdtPr>
          <w:rPr>
            <w:color w:val="0070C0"/>
            <w:sz w:val="20"/>
          </w:rPr>
          <w:id w:val="-1590464012"/>
          <w:placeholder>
            <w:docPart w:val="612EF1EDB1E04F43888AFEEC4BE5605E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1A95C37B" w14:textId="0F698F22" w:rsidR="00555960" w:rsidRPr="009C5B90" w:rsidRDefault="00555960" w:rsidP="00555960">
      <w:pPr>
        <w:pStyle w:val="Checklist1"/>
        <w:rPr>
          <w:sz w:val="20"/>
        </w:rPr>
      </w:pPr>
      <w:bookmarkStart w:id="8" w:name="_Hlk35527567"/>
      <w:r>
        <w:t xml:space="preserve">List </w:t>
      </w:r>
      <w:r w:rsidRPr="00A822AF">
        <w:t xml:space="preserve">any </w:t>
      </w:r>
      <w:r w:rsidRPr="00817C70">
        <w:rPr>
          <w:i/>
        </w:rPr>
        <w:t>Specific Approvals</w:t>
      </w:r>
      <w:r>
        <w:t xml:space="preserve"> (</w:t>
      </w:r>
      <w:r w:rsidR="00925C7C">
        <w:t xml:space="preserve">defined in </w:t>
      </w:r>
      <w:r w:rsidRPr="00817C70">
        <w:t xml:space="preserve">LDC Section </w:t>
      </w:r>
      <w:r w:rsidR="00925C7C" w:rsidRPr="00817C70">
        <w:t>200</w:t>
      </w:r>
      <w:r w:rsidRPr="00817C70">
        <w:t>)</w:t>
      </w:r>
      <w:r>
        <w:t xml:space="preserve"> </w:t>
      </w:r>
      <w:r w:rsidRPr="00A822AF">
        <w:t xml:space="preserve">being requested in conjunction with the </w:t>
      </w:r>
      <w:r>
        <w:t xml:space="preserve">General Development </w:t>
      </w:r>
      <w:r w:rsidRPr="00A822AF">
        <w:t>Plan</w:t>
      </w:r>
      <w:r w:rsidR="00282B94">
        <w:t>. Include a justification for each</w:t>
      </w:r>
      <w:r w:rsidR="008B1FAE">
        <w:t xml:space="preserve"> (</w:t>
      </w:r>
      <w:r w:rsidR="00E01642">
        <w:t>note if</w:t>
      </w:r>
      <w:r w:rsidR="008B1FAE">
        <w:t xml:space="preserve"> provide</w:t>
      </w:r>
      <w:r w:rsidR="00D81DB2">
        <w:t>d</w:t>
      </w:r>
      <w:r w:rsidR="008B1FAE">
        <w:t xml:space="preserve"> as a separate request letter)</w:t>
      </w:r>
      <w:r w:rsidRPr="002E757D">
        <w:rPr>
          <w:color w:val="0070C0"/>
        </w:rPr>
        <w:t xml:space="preserve">. </w:t>
      </w:r>
      <w:bookmarkEnd w:id="8"/>
      <w:sdt>
        <w:sdtPr>
          <w:rPr>
            <w:color w:val="0070C0"/>
            <w:sz w:val="20"/>
          </w:rPr>
          <w:id w:val="1859926536"/>
          <w:placeholder>
            <w:docPart w:val="71280AAC34334A16BF348FF8AA809EEF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3B7D32DB" w14:textId="77777777" w:rsidR="00537B07" w:rsidRDefault="00537B07" w:rsidP="0033234D">
      <w:pPr>
        <w:pStyle w:val="NoSpacing"/>
      </w:pPr>
    </w:p>
    <w:p w14:paraId="3CC59CB1" w14:textId="2E11E2AB" w:rsidR="002A0CA0" w:rsidRDefault="005B4BD3" w:rsidP="005B4BD3">
      <w:pPr>
        <w:pStyle w:val="ManateeSec10"/>
      </w:pPr>
      <w:r>
        <w:t xml:space="preserve">Criteria for </w:t>
      </w:r>
      <w:r w:rsidR="002A0CA0">
        <w:t>GDP Approval</w:t>
      </w:r>
    </w:p>
    <w:p w14:paraId="40DB9490" w14:textId="7E2D2B4A" w:rsidR="002A0CA0" w:rsidRDefault="002A0CA0" w:rsidP="002A0CA0">
      <w:pPr>
        <w:pStyle w:val="BodyText"/>
      </w:pPr>
      <w:r>
        <w:t xml:space="preserve">LDC Section 321.3 contains the criteria for approving General Development Plans. </w:t>
      </w:r>
      <w:r w:rsidRPr="002A0CA0">
        <w:t xml:space="preserve">In deciding whether to recommend approval, approval with modifications or denial of a proposed GDP, the approving authority </w:t>
      </w:r>
      <w:r>
        <w:t>will</w:t>
      </w:r>
      <w:r w:rsidRPr="002A0CA0">
        <w:t xml:space="preserve"> consider whether the proposed plan is consistent with the Comprehensive Plan and </w:t>
      </w:r>
      <w:r>
        <w:t xml:space="preserve">the Land Development </w:t>
      </w:r>
      <w:r w:rsidRPr="002A0CA0">
        <w:t>Code</w:t>
      </w:r>
      <w:r w:rsidR="00CE6231">
        <w:t xml:space="preserve"> (LDC)</w:t>
      </w:r>
      <w:r w:rsidRPr="002A0CA0">
        <w:t xml:space="preserve">, including but not limited to the standards applicable to each PD district, contained in </w:t>
      </w:r>
      <w:r>
        <w:t xml:space="preserve">LDC </w:t>
      </w:r>
      <w:r w:rsidRPr="002A0CA0">
        <w:t>Chapter 4.</w:t>
      </w:r>
    </w:p>
    <w:p w14:paraId="384E312F" w14:textId="172DA7B8" w:rsidR="008E51A5" w:rsidRPr="00AC4DDF" w:rsidRDefault="008E51A5" w:rsidP="008E51A5">
      <w:pPr>
        <w:pStyle w:val="Checklist1"/>
      </w:pPr>
      <w:r>
        <w:t>Is the proposed planned development c</w:t>
      </w:r>
      <w:r w:rsidRPr="00AC4DDF">
        <w:t>onsist</w:t>
      </w:r>
      <w:r>
        <w:t>ent</w:t>
      </w:r>
      <w:r w:rsidRPr="00AC4DDF">
        <w:t xml:space="preserve"> with the </w:t>
      </w:r>
      <w:r>
        <w:t xml:space="preserve">adopted </w:t>
      </w:r>
      <w:r w:rsidR="00CE6231">
        <w:t>Manatee County C</w:t>
      </w:r>
      <w:r w:rsidRPr="00AC4DDF">
        <w:t xml:space="preserve">omprehensive </w:t>
      </w:r>
      <w:r w:rsidR="00CE6231">
        <w:t>P</w:t>
      </w:r>
      <w:r w:rsidRPr="00AC4DDF">
        <w:t>lan</w:t>
      </w:r>
      <w:r>
        <w:t xml:space="preserve"> (explain</w:t>
      </w:r>
      <w:r w:rsidR="00CE6231">
        <w:t xml:space="preserve"> and provide the number of any relevant Goals, Objective and Policies</w:t>
      </w:r>
      <w:r>
        <w:t>)?</w:t>
      </w:r>
      <w:r w:rsidR="00CE6231">
        <w:t xml:space="preserve"> The Plan is available in Municode.com.</w:t>
      </w:r>
      <w:r>
        <w:t xml:space="preserve"> </w:t>
      </w:r>
      <w:sdt>
        <w:sdtPr>
          <w:id w:val="1384755026"/>
          <w:placeholder>
            <w:docPart w:val="78DD561C4CDA429AB0ACEB7FC26119BA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6B267A37" w14:textId="7DE76FA6" w:rsidR="008E51A5" w:rsidRDefault="008E51A5" w:rsidP="008E51A5">
      <w:pPr>
        <w:pStyle w:val="Checklist1"/>
      </w:pPr>
      <w:r>
        <w:t>Explain how the proposed planned development will c</w:t>
      </w:r>
      <w:r w:rsidRPr="00AC4DDF">
        <w:t xml:space="preserve">onform with all applicable requirements of </w:t>
      </w:r>
      <w:r>
        <w:t>the Land Development</w:t>
      </w:r>
      <w:r w:rsidRPr="00AC4DDF">
        <w:t xml:space="preserve"> Code</w:t>
      </w:r>
      <w:r w:rsidR="00CE6231">
        <w:t xml:space="preserve"> (explain and provide the number of any relevant sections)</w:t>
      </w:r>
      <w:r w:rsidR="004416A3">
        <w:t>.</w:t>
      </w:r>
      <w:r w:rsidR="00CE6231">
        <w:t xml:space="preserve"> The LDC is available in Municode.com</w:t>
      </w:r>
      <w:r w:rsidR="00E9637F">
        <w:t>.</w:t>
      </w:r>
      <w:r>
        <w:t xml:space="preserve"> </w:t>
      </w:r>
      <w:sdt>
        <w:sdtPr>
          <w:id w:val="1564985092"/>
          <w:placeholder>
            <w:docPart w:val="C4052DAA5F6B4DD0A809D3B4C0441C8E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4A815424" w14:textId="32043931" w:rsidR="008E51A5" w:rsidRPr="00AC4DDF" w:rsidRDefault="008E51A5" w:rsidP="008E51A5">
      <w:pPr>
        <w:pStyle w:val="Checklist1"/>
      </w:pPr>
      <w:r>
        <w:t>Address how the proposed planned development will c</w:t>
      </w:r>
      <w:r w:rsidRPr="00AC4DDF">
        <w:t>onform with the Planned Development District standards contained in Chapter 4</w:t>
      </w:r>
      <w:r>
        <w:t xml:space="preserve"> (address those that are applicable to the project)</w:t>
      </w:r>
      <w:r w:rsidRPr="00AC4DDF">
        <w:t>.</w:t>
      </w:r>
    </w:p>
    <w:p w14:paraId="5E85D6EC" w14:textId="291124CD" w:rsidR="008E51A5" w:rsidRDefault="008E51A5" w:rsidP="00AB37A5">
      <w:pPr>
        <w:pStyle w:val="Checklist2"/>
      </w:pPr>
      <w:r>
        <w:t xml:space="preserve">Section 402.6 - General Design Requirements for All Planned Development Site Plans. </w:t>
      </w:r>
      <w:sdt>
        <w:sdtPr>
          <w:id w:val="1222560266"/>
          <w:placeholder>
            <w:docPart w:val="F166CF03855A40C3AEDBEB3F77F4AA76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4F930083" w14:textId="50F02B30" w:rsidR="008E51A5" w:rsidRDefault="008E51A5" w:rsidP="00AB37A5">
      <w:pPr>
        <w:pStyle w:val="Checklist2"/>
      </w:pPr>
      <w:r>
        <w:t xml:space="preserve">Section 402.7 - Planned Development Residential. </w:t>
      </w:r>
      <w:sdt>
        <w:sdtPr>
          <w:id w:val="-193698102"/>
          <w:placeholder>
            <w:docPart w:val="C7E681C40D404CDCB540379E213C5E5D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55878731" w14:textId="71333AE8" w:rsidR="008E51A5" w:rsidRDefault="008E51A5" w:rsidP="00AB37A5">
      <w:pPr>
        <w:pStyle w:val="Checklist2"/>
      </w:pPr>
      <w:r>
        <w:t xml:space="preserve">Section </w:t>
      </w:r>
      <w:r w:rsidRPr="000C4D4F">
        <w:t>402.8</w:t>
      </w:r>
      <w:r>
        <w:t xml:space="preserve"> - </w:t>
      </w:r>
      <w:r w:rsidRPr="000C4D4F">
        <w:t>Planned Development Mobile Home</w:t>
      </w:r>
      <w:r>
        <w:t xml:space="preserve">. </w:t>
      </w:r>
      <w:sdt>
        <w:sdtPr>
          <w:id w:val="847679119"/>
          <w:placeholder>
            <w:docPart w:val="C6A7A8FECBA8489D97CCD38EA89D5D16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4B5A4854" w14:textId="258D8D87" w:rsidR="008E51A5" w:rsidRDefault="008E51A5" w:rsidP="00AB37A5">
      <w:pPr>
        <w:pStyle w:val="Checklist2"/>
      </w:pPr>
      <w:r>
        <w:t xml:space="preserve">Section 402.9 - Planned Development Recreational Vehicle. </w:t>
      </w:r>
      <w:sdt>
        <w:sdtPr>
          <w:id w:val="171684147"/>
          <w:placeholder>
            <w:docPart w:val="5DE1B1F0ABD94C0B8EB0A6ACD0CBA9CD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61959D13" w14:textId="39675D0B" w:rsidR="008E51A5" w:rsidRDefault="008E51A5" w:rsidP="00AB37A5">
      <w:pPr>
        <w:pStyle w:val="Checklist2"/>
      </w:pPr>
      <w:r>
        <w:t xml:space="preserve">Section 402.10 - Planned Development Office. </w:t>
      </w:r>
      <w:sdt>
        <w:sdtPr>
          <w:id w:val="-162242038"/>
          <w:placeholder>
            <w:docPart w:val="6BC728845C0F4143A57BAA3D0FA3FE31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43B7C495" w14:textId="744B98F4" w:rsidR="008E51A5" w:rsidRDefault="008E51A5" w:rsidP="00AB37A5">
      <w:pPr>
        <w:pStyle w:val="Checklist2"/>
      </w:pPr>
      <w:r>
        <w:t xml:space="preserve">Section 402.11 – Planned Development Commercial. </w:t>
      </w:r>
      <w:sdt>
        <w:sdtPr>
          <w:id w:val="2135673278"/>
          <w:placeholder>
            <w:docPart w:val="EF3C5AC35D5F46ED84057BE09CDE5E06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7BFD6A6E" w14:textId="391AF746" w:rsidR="008E51A5" w:rsidRDefault="008E51A5" w:rsidP="00AB37A5">
      <w:pPr>
        <w:pStyle w:val="Checklist2"/>
      </w:pPr>
      <w:r>
        <w:t>Section 402.12 - P</w:t>
      </w:r>
      <w:r w:rsidRPr="008469F0">
        <w:t>lanned Development Research Park</w:t>
      </w:r>
      <w:r>
        <w:t xml:space="preserve">. </w:t>
      </w:r>
      <w:sdt>
        <w:sdtPr>
          <w:id w:val="-445305081"/>
          <w:placeholder>
            <w:docPart w:val="33817E90B0E84B66BBB30F23743746E7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43E90A27" w14:textId="08579774" w:rsidR="008E51A5" w:rsidRDefault="008E51A5" w:rsidP="00AB37A5">
      <w:pPr>
        <w:pStyle w:val="Checklist2"/>
      </w:pPr>
      <w:r>
        <w:lastRenderedPageBreak/>
        <w:t xml:space="preserve">Section 402.13 – Planned Development Industrial. </w:t>
      </w:r>
      <w:sdt>
        <w:sdtPr>
          <w:id w:val="-1567790651"/>
          <w:placeholder>
            <w:docPart w:val="F13A2DBCF957477ABE60D1B961DE16D1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5E374E50" w14:textId="698CC6D5" w:rsidR="008E51A5" w:rsidRDefault="008E51A5" w:rsidP="00AB37A5">
      <w:pPr>
        <w:pStyle w:val="Checklist2"/>
      </w:pPr>
      <w:r>
        <w:t xml:space="preserve">Section </w:t>
      </w:r>
      <w:r w:rsidRPr="008469F0">
        <w:t>402.14</w:t>
      </w:r>
      <w:r>
        <w:t xml:space="preserve"> - </w:t>
      </w:r>
      <w:r w:rsidRPr="008469F0">
        <w:t>Planned Development Waterfront</w:t>
      </w:r>
      <w:r>
        <w:t xml:space="preserve">. </w:t>
      </w:r>
      <w:sdt>
        <w:sdtPr>
          <w:id w:val="-844630321"/>
          <w:placeholder>
            <w:docPart w:val="4D8254DEF42A45ACBEEB8E605692BCAD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0AC42C3B" w14:textId="40BE3EE6" w:rsidR="008E51A5" w:rsidRDefault="008E51A5" w:rsidP="00AB37A5">
      <w:pPr>
        <w:pStyle w:val="Checklist2"/>
      </w:pPr>
      <w:r>
        <w:t xml:space="preserve">Section </w:t>
      </w:r>
      <w:r w:rsidRPr="008469F0">
        <w:t>402.15</w:t>
      </w:r>
      <w:r>
        <w:t xml:space="preserve"> - </w:t>
      </w:r>
      <w:r w:rsidRPr="008469F0">
        <w:t>Planned Development Public Interest</w:t>
      </w:r>
      <w:r>
        <w:t xml:space="preserve">. </w:t>
      </w:r>
      <w:sdt>
        <w:sdtPr>
          <w:id w:val="1834867373"/>
          <w:placeholder>
            <w:docPart w:val="28655090D01349D8A48DA39E9264EAC5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22E18CC1" w14:textId="032B1C4E" w:rsidR="008E51A5" w:rsidRDefault="008E51A5" w:rsidP="00AB37A5">
      <w:pPr>
        <w:pStyle w:val="Checklist2"/>
      </w:pPr>
      <w:r>
        <w:t xml:space="preserve">Section </w:t>
      </w:r>
      <w:r w:rsidRPr="008469F0">
        <w:t>402.16</w:t>
      </w:r>
      <w:r>
        <w:t xml:space="preserve"> - </w:t>
      </w:r>
      <w:r w:rsidRPr="008469F0">
        <w:t>Planned Development Mixed Use</w:t>
      </w:r>
      <w:r>
        <w:t xml:space="preserve">. </w:t>
      </w:r>
      <w:sdt>
        <w:sdtPr>
          <w:id w:val="-2004652913"/>
          <w:placeholder>
            <w:docPart w:val="269367FB300E43128D8101CB80558CF3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41E1A03B" w14:textId="0D2196FB" w:rsidR="008E51A5" w:rsidRDefault="008E51A5" w:rsidP="00AB37A5">
      <w:pPr>
        <w:pStyle w:val="Checklist2"/>
      </w:pPr>
      <w:r>
        <w:t xml:space="preserve">Section </w:t>
      </w:r>
      <w:r w:rsidRPr="008469F0">
        <w:t>402.17</w:t>
      </w:r>
      <w:r>
        <w:t xml:space="preserve"> - </w:t>
      </w:r>
      <w:r w:rsidRPr="008469F0">
        <w:t>Planned Development Urban Industrial</w:t>
      </w:r>
      <w:r>
        <w:t xml:space="preserve">. </w:t>
      </w:r>
      <w:sdt>
        <w:sdtPr>
          <w:id w:val="-1486545342"/>
          <w:placeholder>
            <w:docPart w:val="D4B2362F60E6452F8AF17EB3E9CDEFE1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07CCC24A" w14:textId="2C6D4531" w:rsidR="008E51A5" w:rsidRDefault="008E51A5" w:rsidP="00AB37A5">
      <w:pPr>
        <w:pStyle w:val="Checklist2"/>
      </w:pPr>
      <w:r>
        <w:t xml:space="preserve">Section </w:t>
      </w:r>
      <w:r w:rsidRPr="008469F0">
        <w:t>402.18</w:t>
      </w:r>
      <w:r>
        <w:t xml:space="preserve"> - </w:t>
      </w:r>
      <w:r w:rsidRPr="008469F0">
        <w:t>Planned Development Port Manatee</w:t>
      </w:r>
      <w:r>
        <w:t xml:space="preserve">. </w:t>
      </w:r>
      <w:sdt>
        <w:sdtPr>
          <w:id w:val="-421566015"/>
          <w:placeholder>
            <w:docPart w:val="4126E340BB3D4D2190DC728B14B430B4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554655F7" w14:textId="71C6E6D2" w:rsidR="008E51A5" w:rsidRDefault="008E51A5" w:rsidP="00AB37A5">
      <w:pPr>
        <w:pStyle w:val="Checklist2"/>
      </w:pPr>
      <w:r>
        <w:t xml:space="preserve">Section </w:t>
      </w:r>
      <w:r w:rsidRPr="008469F0">
        <w:t>402.19</w:t>
      </w:r>
      <w:r>
        <w:t xml:space="preserve"> - </w:t>
      </w:r>
      <w:r w:rsidRPr="008469F0">
        <w:t>Planned Development Golf Course</w:t>
      </w:r>
      <w:r>
        <w:t xml:space="preserve">. </w:t>
      </w:r>
      <w:sdt>
        <w:sdtPr>
          <w:id w:val="-927036345"/>
          <w:placeholder>
            <w:docPart w:val="5C16E8EC40764376ABC0E61BA71897F1"/>
          </w:placeholder>
          <w:showingPlcHdr/>
          <w:text/>
        </w:sdtPr>
        <w:sdtEndPr/>
        <w:sdtContent>
          <w:r w:rsidR="00CE6231" w:rsidRPr="007F7305">
            <w:t>Click or tap here to enter text.</w:t>
          </w:r>
        </w:sdtContent>
      </w:sdt>
    </w:p>
    <w:p w14:paraId="065CD0B5" w14:textId="6D3202B7" w:rsidR="008E51A5" w:rsidRDefault="008E51A5" w:rsidP="00AB37A5">
      <w:pPr>
        <w:pStyle w:val="Checklist2"/>
      </w:pPr>
      <w:r>
        <w:t xml:space="preserve">Section </w:t>
      </w:r>
      <w:r w:rsidRPr="008469F0">
        <w:t>402.20</w:t>
      </w:r>
      <w:r>
        <w:t xml:space="preserve"> - </w:t>
      </w:r>
      <w:r w:rsidRPr="008469F0">
        <w:t>Planned Development Agriculture</w:t>
      </w:r>
      <w:r>
        <w:t xml:space="preserve">. </w:t>
      </w:r>
      <w:sdt>
        <w:sdtPr>
          <w:id w:val="-550771494"/>
          <w:placeholder>
            <w:docPart w:val="0A0546E970244C8499F8DAE3169179A8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31BF596A" w14:textId="5E5DF872" w:rsidR="008E51A5" w:rsidRPr="00AC4DDF" w:rsidRDefault="008E51A5" w:rsidP="00AB37A5">
      <w:pPr>
        <w:pStyle w:val="Checklist2"/>
      </w:pPr>
      <w:r>
        <w:t xml:space="preserve">Section </w:t>
      </w:r>
      <w:r w:rsidRPr="008469F0">
        <w:t>402.21</w:t>
      </w:r>
      <w:r>
        <w:t xml:space="preserve"> - </w:t>
      </w:r>
      <w:r w:rsidRPr="008469F0">
        <w:t>Planned Development Encouragement Zone</w:t>
      </w:r>
      <w:r>
        <w:t xml:space="preserve">. </w:t>
      </w:r>
      <w:sdt>
        <w:sdtPr>
          <w:id w:val="1470711509"/>
          <w:placeholder>
            <w:docPart w:val="B8505F6195934DE180A3ED8C7AFE42A4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3F841E0B" w14:textId="07DCF7A8" w:rsidR="008E51A5" w:rsidRDefault="00304C98" w:rsidP="003F7E01">
      <w:pPr>
        <w:pStyle w:val="BodyText"/>
      </w:pPr>
      <w:r>
        <w:t xml:space="preserve">Note: If the GDP is submitted in conjunction with a zoning map amendment, the worksheet for </w:t>
      </w:r>
      <w:r w:rsidR="004416A3">
        <w:t>Z</w:t>
      </w:r>
      <w:r>
        <w:t xml:space="preserve">oning </w:t>
      </w:r>
      <w:r w:rsidR="004416A3">
        <w:t>Atlas A</w:t>
      </w:r>
      <w:r>
        <w:t>mendments must also be completed.</w:t>
      </w:r>
    </w:p>
    <w:p w14:paraId="31C9B292" w14:textId="77777777" w:rsidR="00304C98" w:rsidRDefault="00304C98" w:rsidP="0086157C">
      <w:pPr>
        <w:pStyle w:val="NoSpacing"/>
      </w:pPr>
    </w:p>
    <w:p w14:paraId="010A1716" w14:textId="77777777" w:rsidR="00D16133" w:rsidRDefault="00D16133" w:rsidP="00555960">
      <w:pPr>
        <w:pStyle w:val="ManateeSec10"/>
      </w:pPr>
      <w:r>
        <w:t>building height compatibility</w:t>
      </w:r>
    </w:p>
    <w:p w14:paraId="5170B8A8" w14:textId="2F943E91" w:rsidR="00D16133" w:rsidRPr="003F7E01" w:rsidRDefault="00D16133" w:rsidP="003F7E01">
      <w:pPr>
        <w:pStyle w:val="BodyText"/>
      </w:pPr>
      <w:r w:rsidRPr="003F7E01">
        <w:t xml:space="preserve">Requests for approval of additional building height in conjunction with Planned Development Residential as provided for in </w:t>
      </w:r>
      <w:r>
        <w:t xml:space="preserve">LDC </w:t>
      </w:r>
      <w:r w:rsidRPr="003F7E01">
        <w:t xml:space="preserve">Section 402.7.D.9 shall meet the </w:t>
      </w:r>
      <w:r>
        <w:t xml:space="preserve">step back </w:t>
      </w:r>
      <w:r w:rsidRPr="003F7E01">
        <w:t xml:space="preserve">provisions of </w:t>
      </w:r>
      <w:r>
        <w:t>Section 401.5.A</w:t>
      </w:r>
      <w:r w:rsidRPr="003F7E01">
        <w:t>, if applicable, and the following provisions.</w:t>
      </w:r>
      <w:r>
        <w:t xml:space="preserve"> Please explain how these provisions will be met.</w:t>
      </w:r>
      <w:r w:rsidR="00DE3102">
        <w:t xml:space="preserve"> (Note that Section </w:t>
      </w:r>
      <w:r w:rsidR="00DE3102" w:rsidRPr="006F7E62">
        <w:t xml:space="preserve">401.5.A </w:t>
      </w:r>
      <w:r w:rsidR="00DE3102">
        <w:t>applies to a</w:t>
      </w:r>
      <w:r w:rsidR="00DE3102" w:rsidRPr="006F7E62">
        <w:t xml:space="preserve">ll projects </w:t>
      </w:r>
      <w:r w:rsidR="00DE3102">
        <w:t xml:space="preserve">of 3 stories or more </w:t>
      </w:r>
      <w:r w:rsidR="00DE3102" w:rsidRPr="006F7E62">
        <w:t>abutting a single family residential zoning district</w:t>
      </w:r>
      <w:r w:rsidR="00DE3102">
        <w:t>)</w:t>
      </w:r>
    </w:p>
    <w:p w14:paraId="6C68F5B9" w14:textId="507F02DA" w:rsidR="00D16133" w:rsidRPr="003F7E01" w:rsidRDefault="00D16133" w:rsidP="003F7E01">
      <w:pPr>
        <w:pStyle w:val="Checklist1"/>
      </w:pPr>
      <w:r w:rsidRPr="003F7E01">
        <w:t>The height of the proposed development shall not adversely affect surrounding development or waterfront vistas;</w:t>
      </w:r>
      <w:r>
        <w:t xml:space="preserve"> </w:t>
      </w:r>
      <w:sdt>
        <w:sdtPr>
          <w:id w:val="1614095388"/>
          <w:placeholder>
            <w:docPart w:val="D1C8B002D6B440679B10E531FBEC8629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11A79B3E" w14:textId="0968725C" w:rsidR="00D16133" w:rsidRPr="003F7E01" w:rsidRDefault="00D16133" w:rsidP="003F7E01">
      <w:pPr>
        <w:pStyle w:val="Checklist1"/>
      </w:pPr>
      <w:r w:rsidRPr="003F7E01">
        <w:t>The proposed building(s) shall have varied setbacks of at least three (3) feet in depth every seventy-five (75) horizontal feet to give the appearance of less bulk to the street frontage and adjacent buildings;</w:t>
      </w:r>
      <w:r>
        <w:t xml:space="preserve"> </w:t>
      </w:r>
      <w:sdt>
        <w:sdtPr>
          <w:id w:val="-221755855"/>
          <w:placeholder>
            <w:docPart w:val="AA1906E149F545569B4E1851B3E5F677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65FB55B0" w14:textId="362919FC" w:rsidR="00D16133" w:rsidRPr="003F7E01" w:rsidRDefault="00D16133" w:rsidP="003F7E01">
      <w:pPr>
        <w:pStyle w:val="Checklist1"/>
      </w:pPr>
      <w:r w:rsidRPr="003F7E01">
        <w:t>The proposed building(s) shall have an articulated roofline, whether it consists of a series of flat or sloped roofs;</w:t>
      </w:r>
      <w:r>
        <w:t xml:space="preserve"> </w:t>
      </w:r>
      <w:sdt>
        <w:sdtPr>
          <w:id w:val="1903326434"/>
          <w:placeholder>
            <w:docPart w:val="F966D4633C214922A1585AD7ED19A888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</w:p>
    <w:p w14:paraId="76133BAB" w14:textId="0AA1C431" w:rsidR="00D16133" w:rsidRPr="003F7E01" w:rsidRDefault="00D16133" w:rsidP="003F7E01">
      <w:pPr>
        <w:pStyle w:val="Checklist1"/>
      </w:pPr>
      <w:r w:rsidRPr="003F7E01">
        <w:t xml:space="preserve">The main entrance to the building shall face the street and the site shall be designed to provide clear and safe pedestrian access from the public sidewalk to that entrance; </w:t>
      </w:r>
      <w:sdt>
        <w:sdtPr>
          <w:id w:val="1358541999"/>
          <w:placeholder>
            <w:docPart w:val="62CE8870F9304F72911561169F10F6D4"/>
          </w:placeholder>
          <w:showingPlcHdr/>
          <w:text/>
        </w:sdtPr>
        <w:sdtEndPr/>
        <w:sdtContent>
          <w:r w:rsidR="00CE6231" w:rsidRPr="005A07BD">
            <w:rPr>
              <w:rStyle w:val="PlaceholderText"/>
            </w:rPr>
            <w:t>Click or tap here to enter text.</w:t>
          </w:r>
        </w:sdtContent>
      </w:sdt>
    </w:p>
    <w:p w14:paraId="1CBD3F3E" w14:textId="293864B9" w:rsidR="00944A82" w:rsidRDefault="00D16133" w:rsidP="00DA30C9">
      <w:pPr>
        <w:pStyle w:val="Checklist1"/>
      </w:pPr>
      <w:r w:rsidRPr="003F7E01">
        <w:t>The building materials shall be complementary with the adjacent existing construction.</w:t>
      </w:r>
      <w:r>
        <w:t xml:space="preserve"> </w:t>
      </w:r>
      <w:sdt>
        <w:sdtPr>
          <w:id w:val="-1666546254"/>
          <w:placeholder>
            <w:docPart w:val="4A3B81D450354A61AA859138B51DBA5E"/>
          </w:placeholder>
          <w:showingPlcHdr/>
          <w:text/>
        </w:sdtPr>
        <w:sdtEndPr/>
        <w:sdtContent>
          <w:r w:rsidR="00CE6231" w:rsidRPr="0086157C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  <w:bookmarkEnd w:id="7"/>
    </w:p>
    <w:sectPr w:rsidR="00944A82" w:rsidSect="002D04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4E62" w14:textId="77777777" w:rsidR="0055561E" w:rsidRDefault="0055561E" w:rsidP="00704136">
      <w:pPr>
        <w:spacing w:after="0"/>
      </w:pPr>
      <w:r>
        <w:separator/>
      </w:r>
    </w:p>
    <w:p w14:paraId="2E17BE66" w14:textId="77777777" w:rsidR="0055561E" w:rsidRDefault="0055561E"/>
  </w:endnote>
  <w:endnote w:type="continuationSeparator" w:id="0">
    <w:p w14:paraId="198BFFD1" w14:textId="77777777" w:rsidR="0055561E" w:rsidRDefault="0055561E" w:rsidP="00704136">
      <w:pPr>
        <w:spacing w:after="0"/>
      </w:pPr>
      <w:r>
        <w:continuationSeparator/>
      </w:r>
    </w:p>
    <w:p w14:paraId="2AE1B764" w14:textId="77777777" w:rsidR="0055561E" w:rsidRDefault="0055561E"/>
  </w:endnote>
  <w:endnote w:type="continuationNotice" w:id="1">
    <w:p w14:paraId="69318AE0" w14:textId="77777777" w:rsidR="0055561E" w:rsidRDefault="005556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0F03" w14:textId="77777777" w:rsidR="00C238E0" w:rsidRDefault="00C23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9B4FC06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 w:rsidR="00C9113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0872" w14:textId="77777777" w:rsidR="00C238E0" w:rsidRDefault="00C23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2334" w14:textId="77777777" w:rsidR="0055561E" w:rsidRDefault="0055561E" w:rsidP="00704136">
      <w:pPr>
        <w:spacing w:after="0"/>
      </w:pPr>
      <w:r>
        <w:separator/>
      </w:r>
    </w:p>
    <w:p w14:paraId="69124387" w14:textId="77777777" w:rsidR="0055561E" w:rsidRDefault="0055561E"/>
  </w:footnote>
  <w:footnote w:type="continuationSeparator" w:id="0">
    <w:p w14:paraId="57A51E04" w14:textId="77777777" w:rsidR="0055561E" w:rsidRDefault="0055561E" w:rsidP="00704136">
      <w:pPr>
        <w:spacing w:after="0"/>
      </w:pPr>
      <w:r>
        <w:continuationSeparator/>
      </w:r>
    </w:p>
    <w:p w14:paraId="747D6521" w14:textId="77777777" w:rsidR="0055561E" w:rsidRDefault="0055561E"/>
  </w:footnote>
  <w:footnote w:type="continuationNotice" w:id="1">
    <w:p w14:paraId="7C96627B" w14:textId="77777777" w:rsidR="0055561E" w:rsidRDefault="005556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E4B7" w14:textId="77777777" w:rsidR="00C238E0" w:rsidRDefault="00C23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8F62" w14:textId="2E73FAB1" w:rsidR="002D046E" w:rsidRDefault="002D046E" w:rsidP="002D046E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1FEC9A3" wp14:editId="368A529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53477DF0" w14:textId="18024EFA" w:rsidR="002D046E" w:rsidRDefault="00C238E0" w:rsidP="002D046E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2D046E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8B74A22" w14:textId="47985B57" w:rsidR="002D046E" w:rsidRDefault="00C238E0" w:rsidP="002D046E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2D046E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2D046E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AA3F469" w14:textId="77777777" w:rsidR="002D046E" w:rsidRDefault="002D046E" w:rsidP="002D046E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EE435EF" w14:textId="77777777" w:rsidR="002D046E" w:rsidRDefault="002D046E" w:rsidP="002D046E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68C4E983" w:rsidR="00C91139" w:rsidRPr="002D046E" w:rsidRDefault="002D046E" w:rsidP="002D046E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CC82" w14:textId="77777777" w:rsidR="00C238E0" w:rsidRDefault="00C23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949870">
    <w:abstractNumId w:val="59"/>
  </w:num>
  <w:num w:numId="2" w16cid:durableId="753236319">
    <w:abstractNumId w:val="75"/>
  </w:num>
  <w:num w:numId="3" w16cid:durableId="746265623">
    <w:abstractNumId w:val="46"/>
  </w:num>
  <w:num w:numId="4" w16cid:durableId="1127311026">
    <w:abstractNumId w:val="50"/>
  </w:num>
  <w:num w:numId="5" w16cid:durableId="385495348">
    <w:abstractNumId w:val="1"/>
  </w:num>
  <w:num w:numId="6" w16cid:durableId="708723258">
    <w:abstractNumId w:val="0"/>
  </w:num>
  <w:num w:numId="7" w16cid:durableId="921988052">
    <w:abstractNumId w:val="2"/>
  </w:num>
  <w:num w:numId="8" w16cid:durableId="1951863092">
    <w:abstractNumId w:val="45"/>
  </w:num>
  <w:num w:numId="9" w16cid:durableId="1320813955">
    <w:abstractNumId w:val="82"/>
  </w:num>
  <w:num w:numId="10" w16cid:durableId="36243419">
    <w:abstractNumId w:val="38"/>
  </w:num>
  <w:num w:numId="11" w16cid:durableId="683097051">
    <w:abstractNumId w:val="28"/>
  </w:num>
  <w:num w:numId="12" w16cid:durableId="1433161712">
    <w:abstractNumId w:val="67"/>
  </w:num>
  <w:num w:numId="13" w16cid:durableId="275916522">
    <w:abstractNumId w:val="48"/>
  </w:num>
  <w:num w:numId="14" w16cid:durableId="1149589275">
    <w:abstractNumId w:val="51"/>
  </w:num>
  <w:num w:numId="15" w16cid:durableId="2061905093">
    <w:abstractNumId w:val="31"/>
  </w:num>
  <w:num w:numId="16" w16cid:durableId="5159204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3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36416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972991">
    <w:abstractNumId w:val="44"/>
  </w:num>
  <w:num w:numId="20" w16cid:durableId="391739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8580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4122202">
    <w:abstractNumId w:val="76"/>
  </w:num>
  <w:num w:numId="23" w16cid:durableId="13515668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38984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9673056">
    <w:abstractNumId w:val="8"/>
  </w:num>
  <w:num w:numId="26" w16cid:durableId="158541237">
    <w:abstractNumId w:val="72"/>
  </w:num>
  <w:num w:numId="27" w16cid:durableId="1442918566">
    <w:abstractNumId w:val="20"/>
  </w:num>
  <w:num w:numId="28" w16cid:durableId="638000006">
    <w:abstractNumId w:val="30"/>
  </w:num>
  <w:num w:numId="29" w16cid:durableId="634144687">
    <w:abstractNumId w:val="65"/>
  </w:num>
  <w:num w:numId="30" w16cid:durableId="1166676285">
    <w:abstractNumId w:val="37"/>
  </w:num>
  <w:num w:numId="31" w16cid:durableId="2059862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3366955">
    <w:abstractNumId w:val="21"/>
  </w:num>
  <w:num w:numId="33" w16cid:durableId="765730194">
    <w:abstractNumId w:val="32"/>
  </w:num>
  <w:num w:numId="34" w16cid:durableId="140661540">
    <w:abstractNumId w:val="83"/>
  </w:num>
  <w:num w:numId="35" w16cid:durableId="534462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9432403">
    <w:abstractNumId w:val="26"/>
  </w:num>
  <w:num w:numId="37" w16cid:durableId="1291477678">
    <w:abstractNumId w:val="55"/>
  </w:num>
  <w:num w:numId="38" w16cid:durableId="1527252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9688340">
    <w:abstractNumId w:val="13"/>
  </w:num>
  <w:num w:numId="40" w16cid:durableId="379869527">
    <w:abstractNumId w:val="56"/>
  </w:num>
  <w:num w:numId="41" w16cid:durableId="9911330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9443923">
    <w:abstractNumId w:val="24"/>
  </w:num>
  <w:num w:numId="43" w16cid:durableId="1601833164">
    <w:abstractNumId w:val="71"/>
  </w:num>
  <w:num w:numId="44" w16cid:durableId="305478603">
    <w:abstractNumId w:val="6"/>
  </w:num>
  <w:num w:numId="45" w16cid:durableId="126824420">
    <w:abstractNumId w:val="23"/>
  </w:num>
  <w:num w:numId="46" w16cid:durableId="225459747">
    <w:abstractNumId w:val="9"/>
  </w:num>
  <w:num w:numId="47" w16cid:durableId="1440027270">
    <w:abstractNumId w:val="77"/>
  </w:num>
  <w:num w:numId="48" w16cid:durableId="1591111898">
    <w:abstractNumId w:val="47"/>
  </w:num>
  <w:num w:numId="49" w16cid:durableId="1887335649">
    <w:abstractNumId w:val="10"/>
  </w:num>
  <w:num w:numId="50" w16cid:durableId="1620989913">
    <w:abstractNumId w:val="80"/>
  </w:num>
  <w:num w:numId="51" w16cid:durableId="2855013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184160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045579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3691283">
    <w:abstractNumId w:val="64"/>
  </w:num>
  <w:num w:numId="55" w16cid:durableId="1299069457">
    <w:abstractNumId w:val="61"/>
  </w:num>
  <w:num w:numId="56" w16cid:durableId="248734215">
    <w:abstractNumId w:val="58"/>
  </w:num>
  <w:num w:numId="57" w16cid:durableId="2121218683">
    <w:abstractNumId w:val="43"/>
  </w:num>
  <w:num w:numId="58" w16cid:durableId="107506154">
    <w:abstractNumId w:val="42"/>
  </w:num>
  <w:num w:numId="59" w16cid:durableId="1889099824">
    <w:abstractNumId w:val="39"/>
  </w:num>
  <w:num w:numId="60" w16cid:durableId="18331777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537876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29204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11252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650600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70297076">
    <w:abstractNumId w:val="41"/>
  </w:num>
  <w:num w:numId="66" w16cid:durableId="627517215">
    <w:abstractNumId w:val="35"/>
  </w:num>
  <w:num w:numId="67" w16cid:durableId="1111171175">
    <w:abstractNumId w:val="68"/>
  </w:num>
  <w:num w:numId="68" w16cid:durableId="1340157553">
    <w:abstractNumId w:val="63"/>
  </w:num>
  <w:num w:numId="69" w16cid:durableId="7131217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78156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24098410">
    <w:abstractNumId w:val="18"/>
  </w:num>
  <w:num w:numId="72" w16cid:durableId="18161384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869395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514536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169655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7725451">
    <w:abstractNumId w:val="36"/>
  </w:num>
  <w:num w:numId="77" w16cid:durableId="1491212666">
    <w:abstractNumId w:val="81"/>
  </w:num>
  <w:num w:numId="78" w16cid:durableId="20887282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674981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46449965">
    <w:abstractNumId w:val="57"/>
  </w:num>
  <w:num w:numId="81" w16cid:durableId="9833903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3006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23421125">
    <w:abstractNumId w:val="70"/>
  </w:num>
  <w:num w:numId="84" w16cid:durableId="164520285">
    <w:abstractNumId w:val="79"/>
  </w:num>
  <w:num w:numId="85" w16cid:durableId="885145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798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63977697">
    <w:abstractNumId w:val="17"/>
  </w:num>
  <w:num w:numId="88" w16cid:durableId="2096785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28833391">
    <w:abstractNumId w:val="33"/>
  </w:num>
  <w:num w:numId="90" w16cid:durableId="537476495">
    <w:abstractNumId w:val="62"/>
  </w:num>
  <w:num w:numId="91" w16cid:durableId="2113558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959266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71862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599459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627174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95267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43581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525397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03913320">
    <w:abstractNumId w:val="12"/>
  </w:num>
  <w:num w:numId="100" w16cid:durableId="1067610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4393737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99771741">
    <w:abstractNumId w:val="29"/>
  </w:num>
  <w:num w:numId="103" w16cid:durableId="5368956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55677346">
    <w:abstractNumId w:val="74"/>
  </w:num>
  <w:num w:numId="105" w16cid:durableId="17145785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76150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4562642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40812597">
    <w:abstractNumId w:val="66"/>
  </w:num>
  <w:num w:numId="109" w16cid:durableId="62928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6621962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407965138">
    <w:abstractNumId w:val="16"/>
  </w:num>
  <w:num w:numId="112" w16cid:durableId="20694493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130973275">
    <w:abstractNumId w:val="11"/>
  </w:num>
  <w:num w:numId="114" w16cid:durableId="952058922">
    <w:abstractNumId w:val="53"/>
  </w:num>
  <w:num w:numId="115" w16cid:durableId="1872109339">
    <w:abstractNumId w:val="78"/>
  </w:num>
  <w:num w:numId="116" w16cid:durableId="19937977">
    <w:abstractNumId w:val="5"/>
  </w:num>
  <w:num w:numId="117" w16cid:durableId="588199440">
    <w:abstractNumId w:val="69"/>
  </w:num>
  <w:num w:numId="118" w16cid:durableId="5795592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05664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559291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974939746">
    <w:abstractNumId w:val="14"/>
  </w:num>
  <w:num w:numId="122" w16cid:durableId="15952129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567760114">
    <w:abstractNumId w:val="40"/>
  </w:num>
  <w:num w:numId="124" w16cid:durableId="594902858">
    <w:abstractNumId w:val="73"/>
  </w:num>
  <w:num w:numId="125" w16cid:durableId="1817992203">
    <w:abstractNumId w:val="49"/>
  </w:num>
  <w:num w:numId="126" w16cid:durableId="1302687610">
    <w:abstractNumId w:val="7"/>
  </w:num>
  <w:num w:numId="127" w16cid:durableId="1962223023">
    <w:abstractNumId w:val="27"/>
  </w:num>
  <w:num w:numId="128" w16cid:durableId="1894660727">
    <w:abstractNumId w:val="52"/>
  </w:num>
  <w:num w:numId="129" w16cid:durableId="341973627">
    <w:abstractNumId w:val="54"/>
  </w:num>
  <w:num w:numId="130" w16cid:durableId="1287079133">
    <w:abstractNumId w:val="60"/>
  </w:num>
  <w:num w:numId="131" w16cid:durableId="20861069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535002491">
    <w:abstractNumId w:val="15"/>
  </w:num>
  <w:num w:numId="133" w16cid:durableId="2033190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7670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423666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449472414">
    <w:abstractNumId w:val="19"/>
  </w:num>
  <w:num w:numId="137" w16cid:durableId="1548684903">
    <w:abstractNumId w:val="22"/>
  </w:num>
  <w:num w:numId="138" w16cid:durableId="16968120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6262008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65686173">
    <w:abstractNumId w:val="34"/>
  </w:num>
  <w:num w:numId="141" w16cid:durableId="1096436641">
    <w:abstractNumId w:val="25"/>
  </w:num>
  <w:num w:numId="142" w16cid:durableId="1908421979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T/kH0AhKDdIulejUM1IhQsy8e7RhyGirwiaYeRoiQozl0IezQddSIue6VYkxhiT8LNy7zlGogGwUo0fvFMLSlQ==" w:salt="y+QC1qql+ccutmNpIP+5/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1D02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46E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4920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61E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540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6F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8E0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A377FA98B74523A85412E8AC4C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51B1-2E9E-48C1-A8E0-5B3E73E5DCC8}"/>
      </w:docPartPr>
      <w:docPartBody>
        <w:p w:rsidR="00121D2E" w:rsidRDefault="00810CD4" w:rsidP="00341BD9">
          <w:pPr>
            <w:pStyle w:val="BDA377FA98B74523A85412E8AC4C2ABD8"/>
          </w:pPr>
          <w:r w:rsidRPr="004F6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827C957E644A4BE0B86FBBC40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147A-654A-46AD-8FFC-AADBB0BC16A7}"/>
      </w:docPartPr>
      <w:docPartBody>
        <w:p w:rsidR="00121D2E" w:rsidRDefault="00810CD4" w:rsidP="00341BD9">
          <w:pPr>
            <w:pStyle w:val="2FD827C957E644A4BE0B86FBBC406B256"/>
          </w:pPr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44D0E9D8B5524FB1922DE1B03077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2375-3A19-471E-8779-4630D5DEE397}"/>
      </w:docPartPr>
      <w:docPartBody>
        <w:p w:rsidR="00121D2E" w:rsidRDefault="00810CD4" w:rsidP="00341BD9">
          <w:pPr>
            <w:pStyle w:val="44D0E9D8B5524FB1922DE1B0307735E46"/>
          </w:pPr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612EF1EDB1E04F43888AFEEC4BE5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E925-CDF6-47A1-8B01-A6C362E8E74D}"/>
      </w:docPartPr>
      <w:docPartBody>
        <w:p w:rsidR="00121D2E" w:rsidRDefault="00810CD4" w:rsidP="00341BD9">
          <w:pPr>
            <w:pStyle w:val="612EF1EDB1E04F43888AFEEC4BE5605E6"/>
          </w:pPr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1280AAC34334A16BF348FF8AA80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EF57-D5E3-4E7C-A8A6-000639CE3CA8}"/>
      </w:docPartPr>
      <w:docPartBody>
        <w:p w:rsidR="00121D2E" w:rsidRDefault="00810CD4" w:rsidP="00341BD9">
          <w:pPr>
            <w:pStyle w:val="71280AAC34334A16BF348FF8AA809EEF5"/>
          </w:pPr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166CF03855A40C3AEDBEB3F77F4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ADBEA-9012-4E57-BEB8-0F788B2FFE6F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681C40D404CDCB540379E213C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B3E-657E-4510-ADC4-742A164157BB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7A8FECBA8489D97CCD38EA89D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4A9B-F8CD-45A8-A68F-463A0CBB1644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1B1F0ABD94C0B8EB0A6ACD0CB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75D1-1047-4E0B-89CE-72340C6991E9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728845C0F4143A57BAA3D0FA3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D4F3-B17E-472F-A426-426DAE829867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C5AC35D5F46ED84057BE09CDE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F4E5-8E53-441F-9492-A736FCD55482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33817E90B0E84B66BBB30F2374374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A927F-3F19-4D43-9A6C-6B62BE4C15B7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F13A2DBCF957477ABE60D1B961DE1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1AADD-FE7E-4D24-8D54-F9E23FC2CBE4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4D8254DEF42A45ACBEEB8E605692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EA88-87EA-4C54-8D7A-ACE407E8F22F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28655090D01349D8A48DA39E9264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8195-5BC6-4E51-AEC1-C2ACC0BE38DD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269367FB300E43128D8101CB80558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9F0A-BAD9-4DB0-9FE1-9246F9D74A1C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D4B2362F60E6452F8AF17EB3E9CD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7368-4749-44DA-9A4E-BEC5D8E3BB1B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4126E340BB3D4D2190DC728B14B4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5AB3-2E46-4111-A1D5-52DD3807E00F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5C16E8EC40764376ABC0E61BA718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9F70-14A1-4FCD-9C04-54F678D43EC5}"/>
      </w:docPartPr>
      <w:docPartBody>
        <w:p w:rsidR="0008552E" w:rsidRDefault="00810CD4">
          <w:r w:rsidRPr="007F7305">
            <w:t>Click or tap here to enter text.</w:t>
          </w:r>
        </w:p>
      </w:docPartBody>
    </w:docPart>
    <w:docPart>
      <w:docPartPr>
        <w:name w:val="0A0546E970244C8499F8DAE316917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7BE4-04F6-4684-B436-8C1D15F1D4E6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05F6195934DE180A3ED8C7AFE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9536-2B6E-4D85-96F9-DA40E14A8395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8B002D6B440679B10E531FBEC8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FB09-E961-4769-A3BB-B121B8E9A8F8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906E149F545569B4E1851B3E5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4C15-7EEA-4DCE-A2C3-47541B2F466E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6D4633C214922A1585AD7ED19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2F07D-18E6-4B39-A764-A21E4478C768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E8870F9304F72911561169F10F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C0BE-134E-4C3C-AB4D-1DC677744D2F}"/>
      </w:docPartPr>
      <w:docPartBody>
        <w:p w:rsidR="0008552E" w:rsidRDefault="00810CD4">
          <w:r w:rsidRPr="005A07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B81D450354A61AA859138B51D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13B70-6B6E-40A9-819E-C13ADA53F009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D561C4CDA429AB0ACEB7FC2611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C2BA-50F2-4951-9AEC-2C724470603F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52DAA5F6B4DD0A809D3B4C0441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498F-18ED-404A-AFF6-099BAB749F43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939672">
    <w:abstractNumId w:val="4"/>
  </w:num>
  <w:num w:numId="2" w16cid:durableId="249238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629272">
    <w:abstractNumId w:val="2"/>
  </w:num>
  <w:num w:numId="4" w16cid:durableId="561870040">
    <w:abstractNumId w:val="0"/>
  </w:num>
  <w:num w:numId="5" w16cid:durableId="1567883644">
    <w:abstractNumId w:val="3"/>
  </w:num>
  <w:num w:numId="6" w16cid:durableId="2414160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181D02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76897"/>
    <w:rsid w:val="009B09D9"/>
    <w:rsid w:val="009D6FCC"/>
    <w:rsid w:val="009E548F"/>
    <w:rsid w:val="00A90358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BDA377FA98B74523A85412E8AC4C2ABD8">
    <w:name w:val="BDA377FA98B74523A85412E8AC4C2AB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FD827C957E644A4BE0B86FBBC406B256">
    <w:name w:val="2FD827C957E644A4BE0B86FBBC406B25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6">
    <w:name w:val="44D0E9D8B5524FB1922DE1B0307735E4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6">
    <w:name w:val="612EF1EDB1E04F43888AFEEC4BE5605E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5">
    <w:name w:val="71280AAC34334A16BF348FF8AA809EE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125960-5533-4960-8801-108db8a872fc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082ACB-4B8F-47E9-AD6D-29325DCC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5320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2025-11-26T14:16:00Z</dcterms:created>
  <dcterms:modified xsi:type="dcterms:W3CDTF">2025-11-26T14:16:00Z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