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E739" w14:textId="77777777" w:rsidR="0063272A" w:rsidRDefault="0063272A" w:rsidP="0063272A">
      <w:bookmarkStart w:id="0" w:name="_Toc33783437"/>
      <w:bookmarkStart w:id="1" w:name="_Toc51676005"/>
      <w:bookmarkStart w:id="2" w:name="_Toc395003905"/>
      <w:bookmarkStart w:id="3" w:name="_Toc33783426"/>
      <w:bookmarkStart w:id="4" w:name="_Toc384642807"/>
      <w:bookmarkStart w:id="5" w:name="_Toc389144436"/>
      <w:bookmarkStart w:id="6" w:name="_Toc389632659"/>
      <w:bookmarkStart w:id="7" w:name="_Toc395003862"/>
      <w:bookmarkStart w:id="8" w:name="_Toc389144421"/>
      <w:bookmarkStart w:id="9" w:name="_Toc389632631"/>
    </w:p>
    <w:p w14:paraId="223E0694" w14:textId="50A8B0BB" w:rsidR="00D14AE2" w:rsidRPr="00B553B5" w:rsidRDefault="00D14AE2" w:rsidP="0063272A">
      <w:pPr>
        <w:pStyle w:val="Heading2"/>
        <w:numPr>
          <w:ilvl w:val="0"/>
          <w:numId w:val="0"/>
        </w:numPr>
      </w:pPr>
      <w:r>
        <w:t xml:space="preserve">Earthmoving Site </w:t>
      </w:r>
      <w:r w:rsidRPr="00B553B5">
        <w:t>Plans</w:t>
      </w:r>
      <w:r>
        <w:t xml:space="preserve"> (LDC Section 702.3)</w:t>
      </w:r>
      <w:bookmarkEnd w:id="0"/>
      <w:bookmarkEnd w:id="1"/>
      <w:r>
        <w:t xml:space="preserve"> </w:t>
      </w:r>
    </w:p>
    <w:p w14:paraId="408F305C" w14:textId="77777777" w:rsidR="00D14AE2" w:rsidRPr="00460B30" w:rsidRDefault="00D14AE2" w:rsidP="00D14AE2">
      <w:pPr>
        <w:pStyle w:val="Heading3"/>
      </w:pPr>
      <w:r w:rsidRPr="00460B30">
        <w:t>Purpose:</w:t>
      </w:r>
    </w:p>
    <w:p w14:paraId="503F1608" w14:textId="77777777" w:rsidR="00D14AE2" w:rsidRPr="0016029B" w:rsidRDefault="00D14AE2" w:rsidP="00D14AE2">
      <w:pPr>
        <w:pStyle w:val="BodyText2"/>
      </w:pPr>
      <w:r>
        <w:t>Ea</w:t>
      </w:r>
      <w:r w:rsidRPr="003312F6">
        <w:t xml:space="preserve">rthmoving site plans </w:t>
      </w:r>
      <w:r>
        <w:t>(m</w:t>
      </w:r>
      <w:r w:rsidRPr="003312F6">
        <w:t xml:space="preserve">inor </w:t>
      </w:r>
      <w:r>
        <w:t xml:space="preserve">and major) </w:t>
      </w:r>
      <w:r w:rsidRPr="003312F6">
        <w:t xml:space="preserve">shall be required for all earthmoving operations as described </w:t>
      </w:r>
      <w:r>
        <w:t>in the Land Development Code.</w:t>
      </w:r>
    </w:p>
    <w:p w14:paraId="1F3D1E3B" w14:textId="77777777" w:rsidR="00D14AE2" w:rsidRPr="00460B30" w:rsidRDefault="00D14AE2" w:rsidP="00D14AE2">
      <w:pPr>
        <w:pStyle w:val="Heading3"/>
      </w:pPr>
      <w:r w:rsidRPr="00460B30">
        <w:t>Review Procedures:</w:t>
      </w:r>
    </w:p>
    <w:p w14:paraId="06BD7170" w14:textId="6D46271E" w:rsidR="00D14AE2" w:rsidRDefault="00D14AE2" w:rsidP="00D14AE2">
      <w:pPr>
        <w:pStyle w:val="BodyText2"/>
      </w:pPr>
      <w:r>
        <w:t>Minor Earthmoving Site Plans are reviewed and approved administratively; Major Earthmoving activities requiring Special Permit approval are approved by the Hearing Officer in conjunction with the Special Permit.</w:t>
      </w:r>
    </w:p>
    <w:p w14:paraId="2CB58B6A" w14:textId="77777777" w:rsidR="00D14AE2" w:rsidRDefault="00D14AE2" w:rsidP="00D14AE2">
      <w:pPr>
        <w:pStyle w:val="Heading3"/>
      </w:pPr>
      <w:r>
        <w:t xml:space="preserve">Submitting an Earthmoving Site Plan </w:t>
      </w:r>
      <w:r w:rsidRPr="00B021CE">
        <w:t>Application Packet</w:t>
      </w:r>
    </w:p>
    <w:p w14:paraId="4BB21E0D" w14:textId="77777777" w:rsidR="00D14AE2" w:rsidRPr="000179B0" w:rsidRDefault="00D14AE2" w:rsidP="00D14AE2">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0B37A993" w14:textId="3947F7A4" w:rsidR="00D14AE2" w:rsidRPr="00C0380B" w:rsidRDefault="00D14AE2" w:rsidP="00CD5986">
      <w:pPr>
        <w:pStyle w:val="BodyText2"/>
        <w:numPr>
          <w:ilvl w:val="0"/>
          <w:numId w:val="99"/>
        </w:numPr>
      </w:pPr>
      <w:r w:rsidRPr="007F1C19">
        <w:t>For</w:t>
      </w:r>
      <w:r>
        <w:t xml:space="preserve"> Major Earthmoving, complete and submit </w:t>
      </w:r>
      <w:r w:rsidRPr="009A7BEA">
        <w:rPr>
          <w:i/>
          <w:iCs/>
        </w:rPr>
        <w:t>Form A1</w:t>
      </w:r>
      <w:r>
        <w:rPr>
          <w:i/>
          <w:iCs/>
        </w:rPr>
        <w:t>2</w:t>
      </w:r>
      <w:r w:rsidRPr="009A7BEA">
        <w:rPr>
          <w:i/>
          <w:iCs/>
        </w:rPr>
        <w:t xml:space="preserve"> - Special Permit/Major Earthmoving</w:t>
      </w:r>
      <w:r>
        <w:t xml:space="preserve">  on Accela. For Minor Earthmoving, complete and submit Form </w:t>
      </w:r>
      <w:r w:rsidRPr="009A7BEA">
        <w:rPr>
          <w:i/>
          <w:iCs/>
        </w:rPr>
        <w:t>A4 - Site Plan/Earthmoving</w:t>
      </w:r>
      <w:r>
        <w:t xml:space="preserve"> on Accela.</w:t>
      </w:r>
    </w:p>
    <w:p w14:paraId="71711F80" w14:textId="276D0C8F" w:rsidR="00D14AE2" w:rsidRPr="00C0380B" w:rsidRDefault="00D14AE2" w:rsidP="00CD5986">
      <w:pPr>
        <w:pStyle w:val="BodyText2"/>
        <w:numPr>
          <w:ilvl w:val="0"/>
          <w:numId w:val="99"/>
        </w:numPr>
      </w:pPr>
      <w:r w:rsidRPr="00C0380B">
        <w:t xml:space="preserve">Form </w:t>
      </w:r>
      <w:r w:rsidRPr="009A7BEA">
        <w:rPr>
          <w:i/>
          <w:iCs/>
        </w:rPr>
        <w:t>B</w:t>
      </w:r>
      <w:r>
        <w:rPr>
          <w:i/>
          <w:iCs/>
        </w:rPr>
        <w:t>12.1</w:t>
      </w:r>
      <w:r w:rsidRPr="009A7BEA">
        <w:rPr>
          <w:i/>
          <w:iCs/>
        </w:rPr>
        <w:t xml:space="preserve"> -</w:t>
      </w:r>
      <w:r>
        <w:t xml:space="preserve"> </w:t>
      </w:r>
      <w:r w:rsidRPr="00C0380B">
        <w:rPr>
          <w:i/>
        </w:rPr>
        <w:t>Earthmoving Site Plan Application Worksheet</w:t>
      </w:r>
      <w:r w:rsidRPr="00C0380B">
        <w:t>.</w:t>
      </w:r>
    </w:p>
    <w:p w14:paraId="1BD26D0F" w14:textId="287002C6" w:rsidR="00D14AE2" w:rsidRDefault="00D14AE2" w:rsidP="00CD5986">
      <w:pPr>
        <w:pStyle w:val="BodyText2"/>
        <w:numPr>
          <w:ilvl w:val="0"/>
          <w:numId w:val="99"/>
        </w:numPr>
      </w:pPr>
      <w:r w:rsidRPr="00C0380B">
        <w:t xml:space="preserve">Form </w:t>
      </w:r>
      <w:r w:rsidRPr="009A7BEA">
        <w:rPr>
          <w:i/>
          <w:iCs/>
        </w:rPr>
        <w:t>C</w:t>
      </w:r>
      <w:r>
        <w:rPr>
          <w:i/>
          <w:iCs/>
        </w:rPr>
        <w:t>12.1</w:t>
      </w:r>
      <w:r w:rsidRPr="009A7BEA">
        <w:rPr>
          <w:i/>
          <w:iCs/>
        </w:rPr>
        <w:t xml:space="preserve"> -</w:t>
      </w:r>
      <w:r>
        <w:t xml:space="preserve"> </w:t>
      </w:r>
      <w:r w:rsidRPr="00C0380B">
        <w:rPr>
          <w:i/>
        </w:rPr>
        <w:t>Earthmoving Site Plan Application Checklist</w:t>
      </w:r>
      <w:r w:rsidRPr="006529DE">
        <w:t>.</w:t>
      </w:r>
      <w:r w:rsidRPr="00454F48">
        <w:t xml:space="preserve"> </w:t>
      </w:r>
    </w:p>
    <w:p w14:paraId="72AEA027" w14:textId="77777777" w:rsidR="00D14AE2" w:rsidRPr="00CE1948" w:rsidRDefault="00D14AE2" w:rsidP="00D14AE2">
      <w:pPr>
        <w:pStyle w:val="BodyText2"/>
      </w:pPr>
      <w:r w:rsidRPr="00CE1948">
        <w:t>Collect all the required affidavits, certificates, reports and plans listed in the Checklist. You will be required to attach them to your electronic submission.</w:t>
      </w:r>
    </w:p>
    <w:p w14:paraId="3042F1DA" w14:textId="77777777" w:rsidR="00D14AE2" w:rsidRPr="00CE1948" w:rsidRDefault="00D14AE2" w:rsidP="00D14AE2">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p>
    <w:bookmarkEnd w:id="2"/>
    <w:bookmarkEnd w:id="3"/>
    <w:bookmarkEnd w:id="4"/>
    <w:bookmarkEnd w:id="5"/>
    <w:bookmarkEnd w:id="6"/>
    <w:bookmarkEnd w:id="7"/>
    <w:bookmarkEnd w:id="8"/>
    <w:bookmarkEnd w:id="9"/>
    <w:p w14:paraId="13451170" w14:textId="77777777" w:rsidR="00D14AE2" w:rsidRPr="00476C62" w:rsidRDefault="00D14AE2" w:rsidP="00D14AE2"/>
    <w:sectPr w:rsidR="00D14AE2" w:rsidRPr="00476C62" w:rsidSect="0063272A">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BBE9" w14:textId="77777777" w:rsidR="00ED0E18" w:rsidRDefault="00ED0E18" w:rsidP="00704136">
      <w:pPr>
        <w:spacing w:after="0"/>
      </w:pPr>
      <w:r>
        <w:separator/>
      </w:r>
    </w:p>
    <w:p w14:paraId="1B30B669" w14:textId="77777777" w:rsidR="00ED0E18" w:rsidRDefault="00ED0E18"/>
  </w:endnote>
  <w:endnote w:type="continuationSeparator" w:id="0">
    <w:p w14:paraId="45D226F8" w14:textId="77777777" w:rsidR="00ED0E18" w:rsidRDefault="00ED0E18" w:rsidP="00704136">
      <w:pPr>
        <w:spacing w:after="0"/>
      </w:pPr>
      <w:r>
        <w:continuationSeparator/>
      </w:r>
    </w:p>
    <w:p w14:paraId="2A2DD4EE" w14:textId="77777777" w:rsidR="00ED0E18" w:rsidRDefault="00ED0E18"/>
  </w:endnote>
  <w:endnote w:type="continuationNotice" w:id="1">
    <w:p w14:paraId="4F1D6027" w14:textId="77777777" w:rsidR="00ED0E18" w:rsidRDefault="00ED0E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82EA626"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63272A" w:rsidRPr="0063272A">
      <w:rPr>
        <w:rFonts w:asciiTheme="minorHAnsi" w:hAnsiTheme="minorHAnsi"/>
        <w:sz w:val="18"/>
        <w:szCs w:val="18"/>
      </w:rPr>
      <w:t xml:space="preserve">Page </w:t>
    </w:r>
    <w:r w:rsidR="0063272A" w:rsidRPr="0063272A">
      <w:rPr>
        <w:rFonts w:asciiTheme="minorHAnsi" w:hAnsiTheme="minorHAnsi"/>
        <w:b/>
        <w:bCs/>
        <w:sz w:val="18"/>
        <w:szCs w:val="18"/>
      </w:rPr>
      <w:fldChar w:fldCharType="begin"/>
    </w:r>
    <w:r w:rsidR="0063272A" w:rsidRPr="0063272A">
      <w:rPr>
        <w:rFonts w:asciiTheme="minorHAnsi" w:hAnsiTheme="minorHAnsi"/>
        <w:b/>
        <w:bCs/>
        <w:sz w:val="18"/>
        <w:szCs w:val="18"/>
      </w:rPr>
      <w:instrText xml:space="preserve"> PAGE  \* Arabic  \* MERGEFORMAT </w:instrText>
    </w:r>
    <w:r w:rsidR="0063272A" w:rsidRPr="0063272A">
      <w:rPr>
        <w:rFonts w:asciiTheme="minorHAnsi" w:hAnsiTheme="minorHAnsi"/>
        <w:b/>
        <w:bCs/>
        <w:sz w:val="18"/>
        <w:szCs w:val="18"/>
      </w:rPr>
      <w:fldChar w:fldCharType="separate"/>
    </w:r>
    <w:r w:rsidR="0063272A" w:rsidRPr="0063272A">
      <w:rPr>
        <w:rFonts w:asciiTheme="minorHAnsi" w:hAnsiTheme="minorHAnsi"/>
        <w:b/>
        <w:bCs/>
        <w:noProof/>
        <w:sz w:val="18"/>
        <w:szCs w:val="18"/>
      </w:rPr>
      <w:t>1</w:t>
    </w:r>
    <w:r w:rsidR="0063272A" w:rsidRPr="0063272A">
      <w:rPr>
        <w:rFonts w:asciiTheme="minorHAnsi" w:hAnsiTheme="minorHAnsi"/>
        <w:b/>
        <w:bCs/>
        <w:sz w:val="18"/>
        <w:szCs w:val="18"/>
      </w:rPr>
      <w:fldChar w:fldCharType="end"/>
    </w:r>
    <w:r w:rsidR="0063272A" w:rsidRPr="0063272A">
      <w:rPr>
        <w:rFonts w:asciiTheme="minorHAnsi" w:hAnsiTheme="minorHAnsi"/>
        <w:sz w:val="18"/>
        <w:szCs w:val="18"/>
      </w:rPr>
      <w:t xml:space="preserve"> of </w:t>
    </w:r>
    <w:r w:rsidR="0063272A" w:rsidRPr="0063272A">
      <w:rPr>
        <w:rFonts w:asciiTheme="minorHAnsi" w:hAnsiTheme="minorHAnsi"/>
        <w:b/>
        <w:bCs/>
        <w:sz w:val="18"/>
        <w:szCs w:val="18"/>
      </w:rPr>
      <w:fldChar w:fldCharType="begin"/>
    </w:r>
    <w:r w:rsidR="0063272A" w:rsidRPr="0063272A">
      <w:rPr>
        <w:rFonts w:asciiTheme="minorHAnsi" w:hAnsiTheme="minorHAnsi"/>
        <w:b/>
        <w:bCs/>
        <w:sz w:val="18"/>
        <w:szCs w:val="18"/>
      </w:rPr>
      <w:instrText xml:space="preserve"> NUMPAGES  \* Arabic  \* MERGEFORMAT </w:instrText>
    </w:r>
    <w:r w:rsidR="0063272A" w:rsidRPr="0063272A">
      <w:rPr>
        <w:rFonts w:asciiTheme="minorHAnsi" w:hAnsiTheme="minorHAnsi"/>
        <w:b/>
        <w:bCs/>
        <w:sz w:val="18"/>
        <w:szCs w:val="18"/>
      </w:rPr>
      <w:fldChar w:fldCharType="separate"/>
    </w:r>
    <w:r w:rsidR="0063272A" w:rsidRPr="0063272A">
      <w:rPr>
        <w:rFonts w:asciiTheme="minorHAnsi" w:hAnsiTheme="minorHAnsi"/>
        <w:b/>
        <w:bCs/>
        <w:noProof/>
        <w:sz w:val="18"/>
        <w:szCs w:val="18"/>
      </w:rPr>
      <w:t>2</w:t>
    </w:r>
    <w:r w:rsidR="0063272A" w:rsidRPr="0063272A">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74E1" w14:textId="77777777" w:rsidR="00ED0E18" w:rsidRDefault="00ED0E18" w:rsidP="00704136">
      <w:pPr>
        <w:spacing w:after="0"/>
      </w:pPr>
      <w:r>
        <w:separator/>
      </w:r>
    </w:p>
    <w:p w14:paraId="7688D69E" w14:textId="77777777" w:rsidR="00ED0E18" w:rsidRDefault="00ED0E18"/>
  </w:footnote>
  <w:footnote w:type="continuationSeparator" w:id="0">
    <w:p w14:paraId="29F1CBF0" w14:textId="77777777" w:rsidR="00ED0E18" w:rsidRDefault="00ED0E18" w:rsidP="00704136">
      <w:pPr>
        <w:spacing w:after="0"/>
      </w:pPr>
      <w:r>
        <w:continuationSeparator/>
      </w:r>
    </w:p>
    <w:p w14:paraId="3C2970DB" w14:textId="77777777" w:rsidR="00ED0E18" w:rsidRDefault="00ED0E18"/>
  </w:footnote>
  <w:footnote w:type="continuationNotice" w:id="1">
    <w:p w14:paraId="2798BADB" w14:textId="77777777" w:rsidR="00ED0E18" w:rsidRDefault="00ED0E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7816" w14:textId="011A917D" w:rsidR="0063272A" w:rsidRDefault="0063272A" w:rsidP="0063272A">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501B7BCE" wp14:editId="1DC1A527">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6E30AD32" w14:textId="2794F799" w:rsidR="0063272A" w:rsidRDefault="00910DC6" w:rsidP="0063272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63272A">
      <w:rPr>
        <w:rFonts w:ascii="Calibri" w:eastAsia="Times New Roman" w:hAnsi="Calibri" w:cs="Calibri"/>
        <w:color w:val="000000"/>
        <w:szCs w:val="24"/>
        <w:lang w:val="x-none"/>
      </w:rPr>
      <w:t xml:space="preserve"> </w:t>
    </w:r>
  </w:p>
  <w:p w14:paraId="5C7142C2" w14:textId="5814EE3D" w:rsidR="0063272A" w:rsidRDefault="00910DC6" w:rsidP="0063272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63272A">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63272A">
      <w:rPr>
        <w:rFonts w:ascii="Calibri" w:eastAsia="Times New Roman" w:hAnsi="Calibri" w:cs="Calibri"/>
        <w:color w:val="000000"/>
        <w:szCs w:val="24"/>
        <w:lang w:val="x-none"/>
      </w:rPr>
      <w:t xml:space="preserve"> </w:t>
    </w:r>
  </w:p>
  <w:p w14:paraId="001B0664" w14:textId="77777777" w:rsidR="0063272A" w:rsidRDefault="0063272A" w:rsidP="0063272A">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7D0CBBF" w14:textId="77777777" w:rsidR="0063272A" w:rsidRDefault="0063272A" w:rsidP="0063272A">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23A9D1B9" w:rsidR="0096134B" w:rsidRPr="0063272A" w:rsidRDefault="0063272A" w:rsidP="0063272A">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0959219">
    <w:abstractNumId w:val="59"/>
  </w:num>
  <w:num w:numId="2" w16cid:durableId="305205710">
    <w:abstractNumId w:val="75"/>
  </w:num>
  <w:num w:numId="3" w16cid:durableId="360281140">
    <w:abstractNumId w:val="46"/>
  </w:num>
  <w:num w:numId="4" w16cid:durableId="136073527">
    <w:abstractNumId w:val="50"/>
  </w:num>
  <w:num w:numId="5" w16cid:durableId="241455759">
    <w:abstractNumId w:val="1"/>
  </w:num>
  <w:num w:numId="6" w16cid:durableId="560291110">
    <w:abstractNumId w:val="0"/>
  </w:num>
  <w:num w:numId="7" w16cid:durableId="1088042788">
    <w:abstractNumId w:val="2"/>
  </w:num>
  <w:num w:numId="8" w16cid:durableId="1978950753">
    <w:abstractNumId w:val="45"/>
  </w:num>
  <w:num w:numId="9" w16cid:durableId="1123839573">
    <w:abstractNumId w:val="82"/>
  </w:num>
  <w:num w:numId="10" w16cid:durableId="176619922">
    <w:abstractNumId w:val="38"/>
  </w:num>
  <w:num w:numId="11" w16cid:durableId="1472598476">
    <w:abstractNumId w:val="28"/>
  </w:num>
  <w:num w:numId="12" w16cid:durableId="1571693097">
    <w:abstractNumId w:val="67"/>
  </w:num>
  <w:num w:numId="13" w16cid:durableId="651562233">
    <w:abstractNumId w:val="48"/>
  </w:num>
  <w:num w:numId="14" w16cid:durableId="1759328794">
    <w:abstractNumId w:val="51"/>
  </w:num>
  <w:num w:numId="15" w16cid:durableId="706415582">
    <w:abstractNumId w:val="31"/>
  </w:num>
  <w:num w:numId="16" w16cid:durableId="17787215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1849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4628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694212">
    <w:abstractNumId w:val="44"/>
  </w:num>
  <w:num w:numId="20" w16cid:durableId="2038844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6973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391781">
    <w:abstractNumId w:val="76"/>
  </w:num>
  <w:num w:numId="23" w16cid:durableId="315573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6137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21237">
    <w:abstractNumId w:val="8"/>
  </w:num>
  <w:num w:numId="26" w16cid:durableId="433208414">
    <w:abstractNumId w:val="72"/>
  </w:num>
  <w:num w:numId="27" w16cid:durableId="789937000">
    <w:abstractNumId w:val="20"/>
  </w:num>
  <w:num w:numId="28" w16cid:durableId="414863724">
    <w:abstractNumId w:val="30"/>
  </w:num>
  <w:num w:numId="29" w16cid:durableId="185141753">
    <w:abstractNumId w:val="65"/>
  </w:num>
  <w:num w:numId="30" w16cid:durableId="1436558184">
    <w:abstractNumId w:val="37"/>
  </w:num>
  <w:num w:numId="31" w16cid:durableId="2026712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0211673">
    <w:abstractNumId w:val="21"/>
  </w:num>
  <w:num w:numId="33" w16cid:durableId="986974719">
    <w:abstractNumId w:val="32"/>
  </w:num>
  <w:num w:numId="34" w16cid:durableId="474489374">
    <w:abstractNumId w:val="83"/>
  </w:num>
  <w:num w:numId="35" w16cid:durableId="13566157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122276">
    <w:abstractNumId w:val="26"/>
  </w:num>
  <w:num w:numId="37" w16cid:durableId="1963269726">
    <w:abstractNumId w:val="55"/>
  </w:num>
  <w:num w:numId="38" w16cid:durableId="918754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0564069">
    <w:abstractNumId w:val="13"/>
  </w:num>
  <w:num w:numId="40" w16cid:durableId="517890833">
    <w:abstractNumId w:val="56"/>
  </w:num>
  <w:num w:numId="41" w16cid:durableId="191191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5621709">
    <w:abstractNumId w:val="24"/>
  </w:num>
  <w:num w:numId="43" w16cid:durableId="1400980851">
    <w:abstractNumId w:val="71"/>
  </w:num>
  <w:num w:numId="44" w16cid:durableId="59330397">
    <w:abstractNumId w:val="6"/>
  </w:num>
  <w:num w:numId="45" w16cid:durableId="537665050">
    <w:abstractNumId w:val="23"/>
  </w:num>
  <w:num w:numId="46" w16cid:durableId="1030228991">
    <w:abstractNumId w:val="9"/>
  </w:num>
  <w:num w:numId="47" w16cid:durableId="275721719">
    <w:abstractNumId w:val="77"/>
  </w:num>
  <w:num w:numId="48" w16cid:durableId="1775899443">
    <w:abstractNumId w:val="47"/>
  </w:num>
  <w:num w:numId="49" w16cid:durableId="131867442">
    <w:abstractNumId w:val="10"/>
  </w:num>
  <w:num w:numId="50" w16cid:durableId="995108784">
    <w:abstractNumId w:val="80"/>
  </w:num>
  <w:num w:numId="51" w16cid:durableId="391854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74292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36279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1519890">
    <w:abstractNumId w:val="64"/>
  </w:num>
  <w:num w:numId="55" w16cid:durableId="118181868">
    <w:abstractNumId w:val="61"/>
  </w:num>
  <w:num w:numId="56" w16cid:durableId="1266888485">
    <w:abstractNumId w:val="58"/>
  </w:num>
  <w:num w:numId="57" w16cid:durableId="897057409">
    <w:abstractNumId w:val="43"/>
  </w:num>
  <w:num w:numId="58" w16cid:durableId="849569019">
    <w:abstractNumId w:val="42"/>
  </w:num>
  <w:num w:numId="59" w16cid:durableId="248514082">
    <w:abstractNumId w:val="39"/>
  </w:num>
  <w:num w:numId="60" w16cid:durableId="9513990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0696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74240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92698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62870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93707681">
    <w:abstractNumId w:val="41"/>
  </w:num>
  <w:num w:numId="66" w16cid:durableId="1205483840">
    <w:abstractNumId w:val="35"/>
  </w:num>
  <w:num w:numId="67" w16cid:durableId="224099174">
    <w:abstractNumId w:val="68"/>
  </w:num>
  <w:num w:numId="68" w16cid:durableId="100145720">
    <w:abstractNumId w:val="63"/>
  </w:num>
  <w:num w:numId="69" w16cid:durableId="6810058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30713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1733796">
    <w:abstractNumId w:val="18"/>
  </w:num>
  <w:num w:numId="72" w16cid:durableId="734936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79971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34360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61994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65612393">
    <w:abstractNumId w:val="36"/>
  </w:num>
  <w:num w:numId="77" w16cid:durableId="466897305">
    <w:abstractNumId w:val="81"/>
  </w:num>
  <w:num w:numId="78" w16cid:durableId="1580628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34530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6609104">
    <w:abstractNumId w:val="57"/>
  </w:num>
  <w:num w:numId="81" w16cid:durableId="3615188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89810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01307803">
    <w:abstractNumId w:val="70"/>
  </w:num>
  <w:num w:numId="84" w16cid:durableId="1092581499">
    <w:abstractNumId w:val="79"/>
  </w:num>
  <w:num w:numId="85" w16cid:durableId="403836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46128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25438318">
    <w:abstractNumId w:val="17"/>
  </w:num>
  <w:num w:numId="88" w16cid:durableId="844593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1142490">
    <w:abstractNumId w:val="33"/>
  </w:num>
  <w:num w:numId="90" w16cid:durableId="748112613">
    <w:abstractNumId w:val="62"/>
  </w:num>
  <w:num w:numId="91" w16cid:durableId="1762295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9174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8368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93330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07435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914034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65863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42113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916721">
    <w:abstractNumId w:val="12"/>
  </w:num>
  <w:num w:numId="100" w16cid:durableId="15353878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3767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51206356">
    <w:abstractNumId w:val="29"/>
  </w:num>
  <w:num w:numId="103" w16cid:durableId="12185895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4957384">
    <w:abstractNumId w:val="74"/>
  </w:num>
  <w:num w:numId="105" w16cid:durableId="1522281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4137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36643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06795536">
    <w:abstractNumId w:val="66"/>
  </w:num>
  <w:num w:numId="109" w16cid:durableId="9953039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3679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95593531">
    <w:abstractNumId w:val="16"/>
  </w:num>
  <w:num w:numId="112" w16cid:durableId="7071443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80196584">
    <w:abstractNumId w:val="11"/>
  </w:num>
  <w:num w:numId="114" w16cid:durableId="1882010898">
    <w:abstractNumId w:val="53"/>
  </w:num>
  <w:num w:numId="115" w16cid:durableId="545528815">
    <w:abstractNumId w:val="78"/>
  </w:num>
  <w:num w:numId="116" w16cid:durableId="562252928">
    <w:abstractNumId w:val="5"/>
  </w:num>
  <w:num w:numId="117" w16cid:durableId="1385330079">
    <w:abstractNumId w:val="69"/>
  </w:num>
  <w:num w:numId="118" w16cid:durableId="1731221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268606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77302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85046866">
    <w:abstractNumId w:val="14"/>
  </w:num>
  <w:num w:numId="122" w16cid:durableId="1973512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48589474">
    <w:abstractNumId w:val="40"/>
  </w:num>
  <w:num w:numId="124" w16cid:durableId="1804544529">
    <w:abstractNumId w:val="73"/>
  </w:num>
  <w:num w:numId="125" w16cid:durableId="207189364">
    <w:abstractNumId w:val="49"/>
  </w:num>
  <w:num w:numId="126" w16cid:durableId="619653301">
    <w:abstractNumId w:val="7"/>
  </w:num>
  <w:num w:numId="127" w16cid:durableId="1247767732">
    <w:abstractNumId w:val="27"/>
  </w:num>
  <w:num w:numId="128" w16cid:durableId="169951913">
    <w:abstractNumId w:val="52"/>
  </w:num>
  <w:num w:numId="129" w16cid:durableId="477235360">
    <w:abstractNumId w:val="54"/>
  </w:num>
  <w:num w:numId="130" w16cid:durableId="1877619564">
    <w:abstractNumId w:val="60"/>
  </w:num>
  <w:num w:numId="131" w16cid:durableId="1737319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97075153">
    <w:abstractNumId w:val="15"/>
  </w:num>
  <w:num w:numId="133" w16cid:durableId="1430661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61611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48038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85339447">
    <w:abstractNumId w:val="19"/>
  </w:num>
  <w:num w:numId="137" w16cid:durableId="1640844148">
    <w:abstractNumId w:val="22"/>
  </w:num>
  <w:num w:numId="138" w16cid:durableId="2066173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9297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17076160">
    <w:abstractNumId w:val="34"/>
  </w:num>
  <w:num w:numId="141" w16cid:durableId="630131575">
    <w:abstractNumId w:val="25"/>
  </w:num>
  <w:num w:numId="142" w16cid:durableId="88128276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OSrh13YR6gqWDaP7b6D8L+WE5SvyuP6CHJlhzQJ/iqo/2Oy6o8xdFUuivaNdVah81OhVecm6kMO9JW51rdVIg==" w:salt="U1Snbchzk0VQeTTd/MVm2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C7476"/>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0D3C"/>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4A4"/>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272A"/>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0DC6"/>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616"/>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0E18"/>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44566279">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CF48D-B985-4EC3-9E9E-D527D5176D78}">
  <ds:schemaRefs>
    <ds:schemaRef ds:uri="http://schemas.openxmlformats.org/officeDocument/2006/bibliography"/>
  </ds:schemaRefs>
</ds:datastoreItem>
</file>

<file path=customXml/itemProps5.xml><?xml version="1.0" encoding="utf-8"?>
<ds:datastoreItem xmlns:ds="http://schemas.openxmlformats.org/officeDocument/2006/customXml" ds:itemID="{46AAE273-8E6A-40BB-BDCE-7321B58E0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1303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2025-11-26T12:46:00Z</dcterms:created>
  <dcterms:modified xsi:type="dcterms:W3CDTF">2025-11-26T15:45:00Z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