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03D1" w14:textId="2CF13E68" w:rsidR="00F11C9B" w:rsidRDefault="00780312" w:rsidP="0050302C">
      <w:pPr>
        <w:jc w:val="center"/>
      </w:pPr>
      <w:r>
        <w:t xml:space="preserve">How to apply for an </w:t>
      </w:r>
      <w:r w:rsidRPr="00780312">
        <w:rPr>
          <w:b/>
          <w:bCs/>
        </w:rPr>
        <w:t>A27- Pre-Application Waiver</w:t>
      </w:r>
      <w:r>
        <w:t>:</w:t>
      </w:r>
    </w:p>
    <w:p w14:paraId="7DEA9338" w14:textId="2B1ED07E" w:rsidR="00780312" w:rsidRDefault="00780312"/>
    <w:p w14:paraId="58314312" w14:textId="1386027F" w:rsidR="00780312" w:rsidRDefault="00780312" w:rsidP="00780312">
      <w:pPr>
        <w:pStyle w:val="ListParagraph"/>
        <w:numPr>
          <w:ilvl w:val="0"/>
          <w:numId w:val="1"/>
        </w:numPr>
      </w:pPr>
      <w:r>
        <w:t xml:space="preserve">Login to </w:t>
      </w:r>
      <w:hyperlink r:id="rId5" w:history="1">
        <w:r w:rsidRPr="00780312">
          <w:rPr>
            <w:rStyle w:val="Hyperlink"/>
          </w:rPr>
          <w:t>Manatee County Government Online Services</w:t>
        </w:r>
      </w:hyperlink>
      <w:r>
        <w:t>.</w:t>
      </w:r>
    </w:p>
    <w:p w14:paraId="391C7509" w14:textId="3050B08A" w:rsidR="00780312" w:rsidRDefault="00780312" w:rsidP="00780312">
      <w:pPr>
        <w:pStyle w:val="ListParagraph"/>
        <w:numPr>
          <w:ilvl w:val="0"/>
          <w:numId w:val="1"/>
        </w:numPr>
      </w:pPr>
      <w:r>
        <w:t>Under the “New” dropdown in the menu bar select “Planning Application.”</w:t>
      </w:r>
    </w:p>
    <w:p w14:paraId="22915C07" w14:textId="23A69D80" w:rsidR="00780312" w:rsidRDefault="00780312" w:rsidP="00780312">
      <w:pPr>
        <w:pStyle w:val="ListParagraph"/>
        <w:numPr>
          <w:ilvl w:val="0"/>
          <w:numId w:val="1"/>
        </w:numPr>
      </w:pPr>
      <w:r>
        <w:t>Read terms and conditions.</w:t>
      </w:r>
    </w:p>
    <w:p w14:paraId="39DB31B1" w14:textId="60226452" w:rsidR="00F55F69" w:rsidRDefault="00780312" w:rsidP="00F55F69">
      <w:pPr>
        <w:pStyle w:val="ListParagraph"/>
        <w:numPr>
          <w:ilvl w:val="0"/>
          <w:numId w:val="1"/>
        </w:numPr>
      </w:pPr>
      <w:r>
        <w:t xml:space="preserve">Select the Planning arrow, navigate to the “A27- Pre-Application Waiver” </w:t>
      </w:r>
      <w:r w:rsidR="0050302C">
        <w:t>at</w:t>
      </w:r>
      <w:r>
        <w:t xml:space="preserve"> the bottom of the list.</w:t>
      </w:r>
      <w:r w:rsidR="00F55F69">
        <w:t xml:space="preserve"> Select “Continue Application.”</w:t>
      </w:r>
    </w:p>
    <w:p w14:paraId="2596A0B2" w14:textId="4512A793" w:rsidR="00780312" w:rsidRDefault="0050302C" w:rsidP="008A3031">
      <w:pPr>
        <w:pStyle w:val="ListParagraph"/>
        <w:numPr>
          <w:ilvl w:val="0"/>
          <w:numId w:val="1"/>
        </w:numPr>
      </w:pPr>
      <w:r w:rsidRPr="0050302C">
        <w:t>Complete the application, filling in all required fields.</w:t>
      </w:r>
    </w:p>
    <w:p w14:paraId="77B37A68" w14:textId="585F0CCB" w:rsidR="00F61BB3" w:rsidRDefault="00F61BB3" w:rsidP="008A3031">
      <w:pPr>
        <w:pStyle w:val="ListParagraph"/>
        <w:numPr>
          <w:ilvl w:val="0"/>
          <w:numId w:val="1"/>
        </w:num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Submit the required Conceptual Plan and Project Narrative documents.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A15A6D6" w14:textId="340B96D1" w:rsidR="0050302C" w:rsidRDefault="0050302C" w:rsidP="0050302C">
      <w:pPr>
        <w:pStyle w:val="ListParagraph"/>
      </w:pPr>
    </w:p>
    <w:p w14:paraId="3BA5B109" w14:textId="7B06EDA1" w:rsidR="0050302C" w:rsidRDefault="00311CB2" w:rsidP="00311CB2">
      <w:pPr>
        <w:ind w:left="360"/>
      </w:pPr>
      <w:r>
        <w:t>*</w:t>
      </w:r>
      <w:r>
        <w:t xml:space="preserve">For </w:t>
      </w:r>
      <w:r>
        <w:t xml:space="preserve">any questions or any </w:t>
      </w:r>
      <w:r>
        <w:t xml:space="preserve">additional information contact the </w:t>
      </w:r>
      <w:r>
        <w:t>Reviewer on Call</w:t>
      </w:r>
      <w:r>
        <w:t xml:space="preserve">, at </w:t>
      </w:r>
      <w:hyperlink r:id="rId6" w:history="1">
        <w:r w:rsidR="00F55F69" w:rsidRPr="003F0828">
          <w:rPr>
            <w:rStyle w:val="Hyperlink"/>
          </w:rPr>
          <w:t>revieweroncall@mymanatee.org</w:t>
        </w:r>
      </w:hyperlink>
      <w:r>
        <w:t xml:space="preserve">. </w:t>
      </w:r>
    </w:p>
    <w:sectPr w:rsidR="00503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EB1"/>
    <w:multiLevelType w:val="hybridMultilevel"/>
    <w:tmpl w:val="D99A6280"/>
    <w:lvl w:ilvl="0" w:tplc="F37EA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576DA"/>
    <w:multiLevelType w:val="multilevel"/>
    <w:tmpl w:val="DBBC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02945"/>
    <w:multiLevelType w:val="multilevel"/>
    <w:tmpl w:val="F36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F003D"/>
    <w:multiLevelType w:val="hybridMultilevel"/>
    <w:tmpl w:val="386CF9FC"/>
    <w:lvl w:ilvl="0" w:tplc="C562DD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422891">
    <w:abstractNumId w:val="0"/>
  </w:num>
  <w:num w:numId="2" w16cid:durableId="1918783675">
    <w:abstractNumId w:val="1"/>
  </w:num>
  <w:num w:numId="3" w16cid:durableId="1313942676">
    <w:abstractNumId w:val="2"/>
  </w:num>
  <w:num w:numId="4" w16cid:durableId="111575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12"/>
    <w:rsid w:val="001D6FB8"/>
    <w:rsid w:val="00311CB2"/>
    <w:rsid w:val="0050302C"/>
    <w:rsid w:val="00780312"/>
    <w:rsid w:val="008A3031"/>
    <w:rsid w:val="00F11C9B"/>
    <w:rsid w:val="00F55F69"/>
    <w:rsid w:val="00F6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81D6"/>
  <w15:chartTrackingRefBased/>
  <w15:docId w15:val="{1397A383-07E0-4A55-9CA0-650EA4A5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31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61BB3"/>
  </w:style>
  <w:style w:type="character" w:customStyle="1" w:styleId="eop">
    <w:name w:val="eop"/>
    <w:basedOn w:val="DefaultParagraphFont"/>
    <w:rsid w:val="00F61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ieweroncall@mymanatee.org" TargetMode="External"/><Relationship Id="rId5" Type="http://schemas.openxmlformats.org/officeDocument/2006/relationships/hyperlink" Target="https://aca-prod.accela.com/MANATEE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Medinaflores</dc:creator>
  <cp:keywords/>
  <dc:description/>
  <cp:lastModifiedBy>Liz Medinaflores</cp:lastModifiedBy>
  <cp:revision>2</cp:revision>
  <dcterms:created xsi:type="dcterms:W3CDTF">2022-12-28T15:08:00Z</dcterms:created>
  <dcterms:modified xsi:type="dcterms:W3CDTF">2022-12-28T15:08:00Z</dcterms:modified>
</cp:coreProperties>
</file>